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2" w:rsidRPr="00BC4E6A" w:rsidRDefault="00724FB2" w:rsidP="00724F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C4E6A">
        <w:rPr>
          <w:rFonts w:ascii="Times New Roman" w:hAnsi="Times New Roman"/>
          <w:b/>
          <w:sz w:val="24"/>
          <w:szCs w:val="24"/>
        </w:rPr>
        <w:t>RENCANA PEMBELAJARAN SEMESTER (RPS)</w:t>
      </w:r>
    </w:p>
    <w:p w:rsidR="00724FB2" w:rsidRPr="00BC4E6A" w:rsidRDefault="00724FB2" w:rsidP="00724F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24FB2" w:rsidRPr="00BC4E6A" w:rsidRDefault="00724FB2" w:rsidP="00724F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24FB2" w:rsidRPr="00BC4E6A" w:rsidRDefault="00724FB2" w:rsidP="00724FB2">
      <w:pPr>
        <w:pStyle w:val="NoSpacing"/>
        <w:tabs>
          <w:tab w:val="left" w:pos="2977"/>
          <w:tab w:val="left" w:pos="3119"/>
        </w:tabs>
        <w:ind w:left="3119" w:hanging="3119"/>
        <w:rPr>
          <w:rFonts w:ascii="Times New Roman" w:hAnsi="Times New Roman"/>
          <w:sz w:val="24"/>
          <w:szCs w:val="24"/>
        </w:rPr>
      </w:pPr>
      <w:r w:rsidRPr="00BC4E6A">
        <w:rPr>
          <w:rFonts w:ascii="Times New Roman" w:hAnsi="Times New Roman"/>
          <w:sz w:val="24"/>
          <w:szCs w:val="24"/>
          <w:lang w:val="sv-SE"/>
        </w:rPr>
        <w:t xml:space="preserve">Program Studi </w:t>
      </w:r>
      <w:r w:rsidRPr="00BC4E6A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 w:rsidRPr="00BC4E6A">
        <w:rPr>
          <w:rFonts w:ascii="Times New Roman" w:hAnsi="Times New Roman"/>
          <w:sz w:val="24"/>
          <w:szCs w:val="24"/>
          <w:lang w:val="sv-SE"/>
        </w:rPr>
        <w:tab/>
      </w:r>
      <w:proofErr w:type="spellStart"/>
      <w:r w:rsidRPr="00BC4E6A">
        <w:rPr>
          <w:rFonts w:ascii="Times New Roman" w:hAnsi="Times New Roman"/>
          <w:sz w:val="24"/>
          <w:szCs w:val="24"/>
        </w:rPr>
        <w:t>Pendidikan</w:t>
      </w:r>
      <w:proofErr w:type="spellEnd"/>
      <w:r w:rsidRPr="00BC4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E6A">
        <w:rPr>
          <w:rFonts w:ascii="Times New Roman" w:hAnsi="Times New Roman"/>
          <w:sz w:val="24"/>
          <w:szCs w:val="24"/>
        </w:rPr>
        <w:t>Bahasa</w:t>
      </w:r>
      <w:proofErr w:type="spellEnd"/>
      <w:r w:rsidRPr="00BC4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E6A">
        <w:rPr>
          <w:rFonts w:ascii="Times New Roman" w:hAnsi="Times New Roman"/>
          <w:sz w:val="24"/>
          <w:szCs w:val="24"/>
        </w:rPr>
        <w:t>dan</w:t>
      </w:r>
      <w:proofErr w:type="spellEnd"/>
      <w:r w:rsidRPr="00BC4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E6A">
        <w:rPr>
          <w:rFonts w:ascii="Times New Roman" w:hAnsi="Times New Roman"/>
          <w:sz w:val="24"/>
          <w:szCs w:val="24"/>
        </w:rPr>
        <w:t>Sastra</w:t>
      </w:r>
      <w:proofErr w:type="spellEnd"/>
      <w:r w:rsidRPr="00BC4E6A">
        <w:rPr>
          <w:rFonts w:ascii="Times New Roman" w:hAnsi="Times New Roman"/>
          <w:sz w:val="24"/>
          <w:szCs w:val="24"/>
        </w:rPr>
        <w:t xml:space="preserve"> Indonesia</w:t>
      </w:r>
    </w:p>
    <w:p w:rsidR="00724FB2" w:rsidRPr="00BC4E6A" w:rsidRDefault="00724FB2" w:rsidP="00724FB2">
      <w:pPr>
        <w:pStyle w:val="NoSpacing"/>
        <w:tabs>
          <w:tab w:val="left" w:pos="2977"/>
          <w:tab w:val="left" w:pos="3119"/>
        </w:tabs>
        <w:ind w:left="3119" w:hanging="3119"/>
        <w:rPr>
          <w:rFonts w:ascii="Times New Roman" w:hAnsi="Times New Roman"/>
          <w:sz w:val="24"/>
          <w:szCs w:val="24"/>
        </w:rPr>
      </w:pPr>
      <w:r w:rsidRPr="00BC4E6A">
        <w:rPr>
          <w:rFonts w:ascii="Times New Roman" w:hAnsi="Times New Roman"/>
          <w:sz w:val="24"/>
          <w:szCs w:val="24"/>
          <w:lang w:val="sv-SE"/>
        </w:rPr>
        <w:t xml:space="preserve">Kode Mata Kuliah </w:t>
      </w:r>
      <w:r w:rsidRPr="00BC4E6A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 w:rsidRPr="00BC4E6A">
        <w:rPr>
          <w:rFonts w:ascii="Times New Roman" w:hAnsi="Times New Roman"/>
          <w:sz w:val="24"/>
          <w:szCs w:val="24"/>
          <w:lang w:val="sv-SE"/>
        </w:rPr>
        <w:tab/>
      </w:r>
    </w:p>
    <w:p w:rsidR="00724FB2" w:rsidRPr="00BC4E6A" w:rsidRDefault="00724FB2" w:rsidP="00724FB2">
      <w:pPr>
        <w:pStyle w:val="NoSpacing"/>
        <w:tabs>
          <w:tab w:val="left" w:pos="2977"/>
          <w:tab w:val="left" w:pos="3119"/>
        </w:tabs>
        <w:ind w:left="3119" w:hanging="3119"/>
        <w:rPr>
          <w:rFonts w:ascii="Times New Roman" w:hAnsi="Times New Roman"/>
          <w:sz w:val="24"/>
          <w:szCs w:val="24"/>
        </w:rPr>
      </w:pPr>
      <w:r w:rsidRPr="00BC4E6A">
        <w:rPr>
          <w:rFonts w:ascii="Times New Roman" w:hAnsi="Times New Roman"/>
          <w:sz w:val="24"/>
          <w:szCs w:val="24"/>
          <w:lang w:val="sv-SE"/>
        </w:rPr>
        <w:t xml:space="preserve">Nama Mata Kuliah </w:t>
      </w:r>
      <w:r w:rsidRPr="00BC4E6A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 w:rsidRPr="00BC4E6A">
        <w:rPr>
          <w:rFonts w:ascii="Times New Roman" w:hAnsi="Times New Roman"/>
          <w:sz w:val="24"/>
          <w:szCs w:val="24"/>
          <w:lang w:val="sv-SE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Kepenyiaran</w:t>
      </w:r>
      <w:proofErr w:type="spellEnd"/>
    </w:p>
    <w:p w:rsidR="00724FB2" w:rsidRPr="00BC4E6A" w:rsidRDefault="00724FB2" w:rsidP="00724FB2">
      <w:pPr>
        <w:pStyle w:val="NoSpacing"/>
        <w:tabs>
          <w:tab w:val="left" w:pos="2977"/>
          <w:tab w:val="left" w:pos="3119"/>
        </w:tabs>
        <w:ind w:left="3119" w:hanging="3119"/>
        <w:rPr>
          <w:rFonts w:ascii="Times New Roman" w:hAnsi="Times New Roman"/>
          <w:sz w:val="24"/>
          <w:szCs w:val="24"/>
        </w:rPr>
      </w:pPr>
      <w:r w:rsidRPr="00BC4E6A">
        <w:rPr>
          <w:rFonts w:ascii="Times New Roman" w:hAnsi="Times New Roman"/>
          <w:sz w:val="24"/>
          <w:szCs w:val="24"/>
          <w:lang w:val="sv-SE"/>
        </w:rPr>
        <w:t xml:space="preserve">Jumlah SKS </w:t>
      </w:r>
      <w:r w:rsidRPr="00BC4E6A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 w:rsidRPr="00BC4E6A">
        <w:rPr>
          <w:rFonts w:ascii="Times New Roman" w:hAnsi="Times New Roman"/>
          <w:sz w:val="24"/>
          <w:szCs w:val="24"/>
        </w:rPr>
        <w:t>3SKS</w:t>
      </w:r>
    </w:p>
    <w:p w:rsidR="00724FB2" w:rsidRPr="00D1073A" w:rsidRDefault="00724FB2" w:rsidP="00724FB2">
      <w:pPr>
        <w:pStyle w:val="NoSpacing"/>
        <w:tabs>
          <w:tab w:val="left" w:pos="2977"/>
          <w:tab w:val="left" w:pos="3119"/>
        </w:tabs>
        <w:ind w:left="3119" w:hanging="3119"/>
        <w:rPr>
          <w:rFonts w:ascii="Times New Roman" w:hAnsi="Times New Roman"/>
          <w:sz w:val="24"/>
          <w:szCs w:val="24"/>
        </w:rPr>
      </w:pPr>
      <w:r w:rsidRPr="00BC4E6A">
        <w:rPr>
          <w:rFonts w:ascii="Times New Roman" w:hAnsi="Times New Roman"/>
          <w:sz w:val="24"/>
          <w:szCs w:val="24"/>
          <w:lang w:val="sv-SE"/>
        </w:rPr>
        <w:t>Semester</w:t>
      </w:r>
      <w:r w:rsidRPr="00BC4E6A">
        <w:rPr>
          <w:rFonts w:ascii="Times New Roman" w:hAnsi="Times New Roman"/>
          <w:sz w:val="24"/>
          <w:szCs w:val="24"/>
        </w:rPr>
        <w:t>/</w:t>
      </w:r>
      <w:proofErr w:type="spellStart"/>
      <w:r w:rsidRPr="00BC4E6A">
        <w:rPr>
          <w:rFonts w:ascii="Times New Roman" w:hAnsi="Times New Roman"/>
          <w:sz w:val="24"/>
          <w:szCs w:val="24"/>
        </w:rPr>
        <w:t>Tahun</w:t>
      </w:r>
      <w:proofErr w:type="spellEnd"/>
      <w:r w:rsidRPr="00BC4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E6A">
        <w:rPr>
          <w:rFonts w:ascii="Times New Roman" w:hAnsi="Times New Roman"/>
          <w:sz w:val="24"/>
          <w:szCs w:val="24"/>
        </w:rPr>
        <w:t>Akademik</w:t>
      </w:r>
      <w:proofErr w:type="spellEnd"/>
      <w:r w:rsidRPr="00BC4E6A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 w:rsidRPr="00BC4E6A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BC4E6A">
        <w:rPr>
          <w:rFonts w:ascii="Times New Roman" w:hAnsi="Times New Roman"/>
          <w:sz w:val="24"/>
          <w:szCs w:val="24"/>
        </w:rPr>
        <w:t xml:space="preserve"> /  20</w:t>
      </w:r>
      <w:r>
        <w:rPr>
          <w:rFonts w:ascii="Times New Roman" w:hAnsi="Times New Roman"/>
          <w:sz w:val="24"/>
          <w:szCs w:val="24"/>
        </w:rPr>
        <w:t>23</w:t>
      </w:r>
      <w:r w:rsidRPr="00BC4E6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24</w:t>
      </w:r>
    </w:p>
    <w:p w:rsidR="00724FB2" w:rsidRPr="00BC4E6A" w:rsidRDefault="00724FB2" w:rsidP="00724FB2">
      <w:pPr>
        <w:pStyle w:val="NoSpacing"/>
        <w:tabs>
          <w:tab w:val="left" w:pos="2977"/>
          <w:tab w:val="left" w:pos="3119"/>
        </w:tabs>
        <w:ind w:left="3119" w:hanging="3119"/>
        <w:rPr>
          <w:rFonts w:ascii="Times New Roman" w:hAnsi="Times New Roman"/>
          <w:sz w:val="24"/>
          <w:szCs w:val="24"/>
        </w:rPr>
      </w:pPr>
      <w:r w:rsidRPr="00BC4E6A">
        <w:rPr>
          <w:rFonts w:ascii="Times New Roman" w:hAnsi="Times New Roman"/>
          <w:sz w:val="24"/>
          <w:szCs w:val="24"/>
          <w:lang w:val="sv-SE"/>
        </w:rPr>
        <w:t>Mata Kuliah Prasyarat</w:t>
      </w:r>
      <w:r w:rsidRPr="00BC4E6A">
        <w:rPr>
          <w:rFonts w:ascii="Times New Roman" w:hAnsi="Times New Roman"/>
          <w:sz w:val="24"/>
          <w:szCs w:val="24"/>
          <w:lang w:val="sv-SE"/>
        </w:rPr>
        <w:tab/>
        <w:t>:</w:t>
      </w:r>
      <w:r w:rsidRPr="00BC4E6A">
        <w:rPr>
          <w:rFonts w:ascii="Times New Roman" w:hAnsi="Times New Roman"/>
          <w:sz w:val="24"/>
          <w:szCs w:val="24"/>
          <w:lang w:val="sv-SE"/>
        </w:rPr>
        <w:tab/>
      </w:r>
    </w:p>
    <w:p w:rsidR="00530878" w:rsidRDefault="00724FB2" w:rsidP="00724FB2">
      <w:pPr>
        <w:pStyle w:val="NoSpacing"/>
        <w:tabs>
          <w:tab w:val="left" w:pos="2977"/>
          <w:tab w:val="left" w:pos="3119"/>
        </w:tabs>
        <w:ind w:left="3119" w:hanging="3119"/>
        <w:rPr>
          <w:rFonts w:ascii="Cambria" w:hAnsi="Cambria"/>
        </w:rPr>
      </w:pPr>
      <w:proofErr w:type="spellStart"/>
      <w:r w:rsidRPr="00BC4E6A">
        <w:rPr>
          <w:rFonts w:ascii="Times New Roman" w:hAnsi="Times New Roman"/>
          <w:sz w:val="24"/>
          <w:szCs w:val="24"/>
        </w:rPr>
        <w:t>Dosen</w:t>
      </w:r>
      <w:proofErr w:type="spellEnd"/>
      <w:r w:rsidRPr="00BC4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E6A">
        <w:rPr>
          <w:rFonts w:ascii="Times New Roman" w:hAnsi="Times New Roman"/>
          <w:sz w:val="24"/>
          <w:szCs w:val="24"/>
        </w:rPr>
        <w:t>Pengampu</w:t>
      </w:r>
      <w:proofErr w:type="spellEnd"/>
      <w:r w:rsidRPr="00BC4E6A">
        <w:rPr>
          <w:rFonts w:ascii="Times New Roman" w:hAnsi="Times New Roman"/>
          <w:sz w:val="24"/>
          <w:szCs w:val="24"/>
        </w:rPr>
        <w:tab/>
        <w:t>:</w:t>
      </w:r>
      <w:r w:rsidRPr="00BC4E6A">
        <w:rPr>
          <w:rFonts w:ascii="Times New Roman" w:hAnsi="Times New Roman"/>
          <w:sz w:val="24"/>
          <w:szCs w:val="24"/>
        </w:rPr>
        <w:tab/>
      </w:r>
      <w:proofErr w:type="spellStart"/>
      <w:r w:rsidRPr="00BC4E6A">
        <w:rPr>
          <w:rFonts w:ascii="Times New Roman" w:hAnsi="Times New Roman"/>
          <w:sz w:val="24"/>
          <w:szCs w:val="24"/>
        </w:rPr>
        <w:t>Zainul</w:t>
      </w:r>
      <w:proofErr w:type="spellEnd"/>
      <w:r w:rsidRPr="00BC4E6A">
        <w:rPr>
          <w:rFonts w:ascii="Times New Roman" w:hAnsi="Times New Roman"/>
          <w:sz w:val="24"/>
          <w:szCs w:val="24"/>
        </w:rPr>
        <w:t xml:space="preserve"> Wahid, </w:t>
      </w:r>
      <w:proofErr w:type="spellStart"/>
      <w:proofErr w:type="gramStart"/>
      <w:r w:rsidRPr="00BC4E6A">
        <w:rPr>
          <w:rFonts w:ascii="Times New Roman" w:hAnsi="Times New Roman"/>
          <w:sz w:val="24"/>
          <w:szCs w:val="24"/>
        </w:rPr>
        <w:t>S.Pd</w:t>
      </w:r>
      <w:proofErr w:type="spellEnd"/>
      <w:r w:rsidRPr="00BC4E6A">
        <w:rPr>
          <w:rFonts w:ascii="Times New Roman" w:hAnsi="Times New Roman"/>
          <w:sz w:val="24"/>
          <w:szCs w:val="24"/>
        </w:rPr>
        <w:t>.,</w:t>
      </w:r>
      <w:proofErr w:type="gramEnd"/>
      <w:r w:rsidRPr="00BC4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E6A">
        <w:rPr>
          <w:rFonts w:ascii="Times New Roman" w:hAnsi="Times New Roman"/>
          <w:sz w:val="24"/>
          <w:szCs w:val="24"/>
        </w:rPr>
        <w:t>M.Si</w:t>
      </w:r>
      <w:proofErr w:type="spellEnd"/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/>
      </w:tblPr>
      <w:tblGrid>
        <w:gridCol w:w="2850"/>
        <w:gridCol w:w="975"/>
        <w:gridCol w:w="2723"/>
        <w:gridCol w:w="3748"/>
      </w:tblGrid>
      <w:tr w:rsidR="00657720" w:rsidRPr="00657720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121C86" w:rsidRDefault="00121C86" w:rsidP="005B1195">
            <w:pPr>
              <w:pStyle w:val="NoSpacing"/>
              <w:rPr>
                <w:rFonts w:ascii="Arial" w:hAnsi="Arial" w:cs="Arial"/>
                <w:b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121C86" w:rsidRDefault="00121C86" w:rsidP="005B1195">
            <w:pPr>
              <w:pStyle w:val="NoSpacing"/>
              <w:rPr>
                <w:rFonts w:ascii="Arial" w:hAnsi="Arial" w:cs="Arial"/>
                <w:b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8332E" w:rsidRPr="006F081A" w:rsidRDefault="001137F3" w:rsidP="00A833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8332E" w:rsidRPr="006F081A">
              <w:rPr>
                <w:rFonts w:ascii="Arial" w:hAnsi="Arial" w:cs="Arial"/>
              </w:rPr>
              <w:t>S6</w:t>
            </w:r>
          </w:p>
          <w:p w:rsidR="00A8332E" w:rsidRPr="006F081A" w:rsidRDefault="00A8332E" w:rsidP="00A8332E">
            <w:pPr>
              <w:pStyle w:val="NoSpacing"/>
              <w:rPr>
                <w:rFonts w:ascii="Arial" w:hAnsi="Arial" w:cs="Arial"/>
              </w:rPr>
            </w:pPr>
          </w:p>
          <w:p w:rsidR="00A8332E" w:rsidRPr="006F081A" w:rsidRDefault="00A8332E" w:rsidP="00A8332E">
            <w:pPr>
              <w:pStyle w:val="NoSpacing"/>
              <w:rPr>
                <w:rFonts w:ascii="Arial" w:hAnsi="Arial" w:cs="Arial"/>
              </w:rPr>
            </w:pPr>
          </w:p>
          <w:p w:rsidR="00A8332E" w:rsidRPr="006F081A" w:rsidRDefault="001137F3" w:rsidP="00A833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8332E" w:rsidRPr="006F081A">
              <w:rPr>
                <w:rFonts w:ascii="Arial" w:hAnsi="Arial" w:cs="Arial"/>
              </w:rPr>
              <w:t>S9</w:t>
            </w:r>
          </w:p>
          <w:p w:rsidR="00A8332E" w:rsidRPr="006F081A" w:rsidRDefault="00A8332E" w:rsidP="00A8332E">
            <w:pPr>
              <w:pStyle w:val="NoSpacing"/>
              <w:rPr>
                <w:rFonts w:ascii="Arial" w:hAnsi="Arial" w:cs="Arial"/>
              </w:rPr>
            </w:pPr>
          </w:p>
          <w:p w:rsidR="00003AE8" w:rsidRDefault="004447C8" w:rsidP="00A833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8332E" w:rsidRDefault="00625ACC" w:rsidP="00A833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447C8">
              <w:rPr>
                <w:rFonts w:ascii="Arial" w:hAnsi="Arial" w:cs="Arial"/>
              </w:rPr>
              <w:t>P1</w:t>
            </w:r>
          </w:p>
          <w:p w:rsidR="00003AE8" w:rsidRDefault="001137F3" w:rsidP="00A833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003AE8" w:rsidRDefault="00003AE8" w:rsidP="00A8332E">
            <w:pPr>
              <w:pStyle w:val="NoSpacing"/>
              <w:rPr>
                <w:rFonts w:ascii="Arial" w:hAnsi="Arial" w:cs="Arial"/>
              </w:rPr>
            </w:pPr>
          </w:p>
          <w:p w:rsidR="00A8332E" w:rsidRDefault="00625ACC" w:rsidP="00A833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8332E">
              <w:rPr>
                <w:rFonts w:ascii="Arial" w:hAnsi="Arial" w:cs="Arial"/>
              </w:rPr>
              <w:t>KU3</w:t>
            </w:r>
          </w:p>
          <w:p w:rsidR="00625ACC" w:rsidRDefault="00625ACC" w:rsidP="00A8332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25ACC" w:rsidRDefault="00625ACC" w:rsidP="00A8332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1137F3" w:rsidRDefault="006C0001" w:rsidP="00A8332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KU4</w:t>
            </w:r>
          </w:p>
          <w:p w:rsidR="00774CE2" w:rsidRDefault="00774CE2" w:rsidP="00A8332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25ACC" w:rsidRDefault="00625ACC" w:rsidP="00A8332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D51C29" w:rsidRDefault="00A8332E" w:rsidP="00A8332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KU6</w:t>
            </w:r>
          </w:p>
          <w:p w:rsidR="00774CE2" w:rsidRDefault="00774CE2" w:rsidP="00A8332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25ACC" w:rsidRDefault="00625ACC" w:rsidP="00A8332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774CE2" w:rsidRPr="00657720" w:rsidRDefault="00774CE2" w:rsidP="00A8332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KK4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A8332E" w:rsidRPr="006F081A" w:rsidRDefault="00A8332E" w:rsidP="00A8332E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Bekerja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sama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kepekaan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sosial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kepedulian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masyarakat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lingkungan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>.</w:t>
            </w:r>
          </w:p>
          <w:p w:rsidR="00A8332E" w:rsidRPr="006F081A" w:rsidRDefault="00A8332E" w:rsidP="00A8332E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:rsidR="00A8332E" w:rsidRDefault="00A8332E" w:rsidP="00A8332E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Menunjukkan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bertanggung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jawab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atas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pekerjaan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di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keahliannya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mandiri</w:t>
            </w:r>
            <w:proofErr w:type="spellEnd"/>
            <w:r w:rsidR="00003AE8">
              <w:rPr>
                <w:rFonts w:ascii="Arial" w:eastAsia="Adobe Fan Heiti Std B" w:hAnsi="Arial" w:cs="Arial"/>
              </w:rPr>
              <w:t xml:space="preserve">. </w:t>
            </w:r>
          </w:p>
          <w:p w:rsidR="00003AE8" w:rsidRPr="006F081A" w:rsidRDefault="00003AE8" w:rsidP="00A8332E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A8332E" w:rsidRDefault="004447C8" w:rsidP="00A8332E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Menguasai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teoritis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jurna</w:t>
            </w:r>
            <w:r w:rsidR="006C0001">
              <w:rPr>
                <w:rFonts w:ascii="Arial" w:eastAsia="Adobe Fan Heiti Std B" w:hAnsi="Arial" w:cs="Arial"/>
              </w:rPr>
              <w:t>listik</w:t>
            </w:r>
            <w:proofErr w:type="spellEnd"/>
            <w:r w:rsidR="00003AE8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003AE8">
              <w:rPr>
                <w:rFonts w:ascii="Arial" w:eastAsia="Adobe Fan Heiti Std B" w:hAnsi="Arial" w:cs="Arial"/>
              </w:rPr>
              <w:t>dan</w:t>
            </w:r>
            <w:proofErr w:type="spellEnd"/>
            <w:r w:rsidR="00003AE8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003AE8">
              <w:rPr>
                <w:rFonts w:ascii="Arial" w:eastAsia="Adobe Fan Heiti Std B" w:hAnsi="Arial" w:cs="Arial"/>
              </w:rPr>
              <w:t>aplikasinya</w:t>
            </w:r>
            <w:proofErr w:type="spellEnd"/>
            <w:r w:rsidR="00003AE8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003AE8">
              <w:rPr>
                <w:rFonts w:ascii="Arial" w:eastAsia="Adobe Fan Heiti Std B" w:hAnsi="Arial" w:cs="Arial"/>
              </w:rPr>
              <w:t>dalam</w:t>
            </w:r>
            <w:proofErr w:type="spellEnd"/>
            <w:r w:rsidR="00003AE8">
              <w:rPr>
                <w:rFonts w:ascii="Arial" w:eastAsia="Adobe Fan Heiti Std B" w:hAnsi="Arial" w:cs="Arial"/>
              </w:rPr>
              <w:t xml:space="preserve"> media </w:t>
            </w:r>
            <w:proofErr w:type="spellStart"/>
            <w:r w:rsidR="00003AE8">
              <w:rPr>
                <w:rFonts w:ascii="Arial" w:eastAsia="Adobe Fan Heiti Std B" w:hAnsi="Arial" w:cs="Arial"/>
              </w:rPr>
              <w:t>penyiaran</w:t>
            </w:r>
            <w:proofErr w:type="spellEnd"/>
            <w:r w:rsidR="00003AE8">
              <w:rPr>
                <w:rFonts w:ascii="Arial" w:eastAsia="Adobe Fan Heiti Std B" w:hAnsi="Arial" w:cs="Arial"/>
              </w:rPr>
              <w:t xml:space="preserve">. </w:t>
            </w:r>
          </w:p>
          <w:p w:rsidR="00003AE8" w:rsidRPr="006F081A" w:rsidRDefault="00003AE8" w:rsidP="00A8332E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A8332E" w:rsidRDefault="00A8332E" w:rsidP="00A8332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1114D8">
              <w:rPr>
                <w:rFonts w:ascii="Arial" w:eastAsia="Adobe Fan Heiti Std B" w:hAnsi="Arial"/>
              </w:rPr>
              <w:t>Mampu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merencanakan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dan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menyusun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berbagai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kegiatan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komunikasi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baik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secara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individu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maupun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kelompok</w:t>
            </w:r>
            <w:proofErr w:type="spellEnd"/>
            <w:r w:rsidR="00625ACC">
              <w:rPr>
                <w:rFonts w:ascii="Arial" w:eastAsia="Adobe Fan Heiti Std B" w:hAnsi="Arial"/>
              </w:rPr>
              <w:t>.</w:t>
            </w:r>
          </w:p>
          <w:p w:rsidR="00625ACC" w:rsidRPr="001114D8" w:rsidRDefault="00625ACC" w:rsidP="00A8332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A8332E" w:rsidRDefault="006C0001" w:rsidP="00A8332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>
              <w:rPr>
                <w:rFonts w:ascii="Arial" w:eastAsia="Adobe Fan Heiti Std B" w:hAnsi="Arial"/>
              </w:rPr>
              <w:t>Mampu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melakukan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evaluasi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dan</w:t>
            </w:r>
            <w:proofErr w:type="spellEnd"/>
            <w:r>
              <w:rPr>
                <w:rFonts w:ascii="Arial" w:eastAsia="Adobe Fan Heiti Std B" w:hAnsi="Arial"/>
              </w:rPr>
              <w:t xml:space="preserve"> monitoring </w:t>
            </w:r>
            <w:proofErr w:type="spellStart"/>
            <w:r>
              <w:rPr>
                <w:rFonts w:ascii="Arial" w:eastAsia="Adobe Fan Heiti Std B" w:hAnsi="Arial"/>
              </w:rPr>
              <w:t>terhadap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penyelesaian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dan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tanggung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jawab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p</w:t>
            </w:r>
            <w:r w:rsidR="00774CE2">
              <w:rPr>
                <w:rFonts w:ascii="Arial" w:eastAsia="Adobe Fan Heiti Std B" w:hAnsi="Arial"/>
              </w:rPr>
              <w:t>ekerjaan</w:t>
            </w:r>
            <w:proofErr w:type="spellEnd"/>
            <w:r w:rsidR="00774CE2">
              <w:rPr>
                <w:rFonts w:ascii="Arial" w:eastAsia="Adobe Fan Heiti Std B" w:hAnsi="Arial"/>
              </w:rPr>
              <w:t xml:space="preserve"> yang </w:t>
            </w:r>
            <w:proofErr w:type="spellStart"/>
            <w:r w:rsidR="00774CE2">
              <w:rPr>
                <w:rFonts w:ascii="Arial" w:eastAsia="Adobe Fan Heiti Std B" w:hAnsi="Arial"/>
              </w:rPr>
              <w:t>ditugaskan</w:t>
            </w:r>
            <w:proofErr w:type="spellEnd"/>
            <w:r w:rsidR="00774CE2">
              <w:rPr>
                <w:rFonts w:ascii="Arial" w:eastAsia="Adobe Fan Heiti Std B" w:hAnsi="Arial"/>
              </w:rPr>
              <w:t xml:space="preserve">. </w:t>
            </w:r>
          </w:p>
          <w:p w:rsidR="00625ACC" w:rsidRDefault="00625ACC" w:rsidP="00A8332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A8332E" w:rsidRDefault="00A8332E" w:rsidP="00A8332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AB5A84">
              <w:rPr>
                <w:rFonts w:ascii="Arial" w:eastAsia="Adobe Fan Heiti Std B" w:hAnsi="Arial"/>
              </w:rPr>
              <w:t>Memiliki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pemahaman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konseptual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keterampilan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teknis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dalam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bidang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pekerjaan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komunikasi</w:t>
            </w:r>
            <w:proofErr w:type="spellEnd"/>
            <w:r w:rsidR="00774CE2">
              <w:rPr>
                <w:rFonts w:ascii="Arial" w:eastAsia="Adobe Fan Heiti Std B" w:hAnsi="Arial"/>
              </w:rPr>
              <w:t>.</w:t>
            </w:r>
          </w:p>
          <w:p w:rsidR="00625ACC" w:rsidRDefault="00625ACC" w:rsidP="00A8332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774CE2" w:rsidRDefault="00774CE2" w:rsidP="00A8332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>
              <w:rPr>
                <w:rFonts w:ascii="Arial" w:eastAsia="Adobe Fan Heiti Std B" w:hAnsi="Arial"/>
              </w:rPr>
              <w:t>Mampu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merancang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dan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memproduksi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hasil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karya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jurnalistik</w:t>
            </w:r>
            <w:proofErr w:type="spellEnd"/>
            <w:r>
              <w:rPr>
                <w:rFonts w:ascii="Arial" w:eastAsia="Adobe Fan Heiti Std B" w:hAnsi="Arial"/>
              </w:rPr>
              <w:t xml:space="preserve"> yang </w:t>
            </w:r>
            <w:proofErr w:type="spellStart"/>
            <w:r>
              <w:rPr>
                <w:rFonts w:ascii="Arial" w:eastAsia="Adobe Fan Heiti Std B" w:hAnsi="Arial"/>
              </w:rPr>
              <w:t>sesuai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dengan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etika</w:t>
            </w:r>
            <w:proofErr w:type="spellEnd"/>
            <w:r>
              <w:rPr>
                <w:rFonts w:ascii="Arial" w:eastAsia="Adobe Fan Heiti Std B" w:hAnsi="Arial"/>
              </w:rPr>
              <w:t xml:space="preserve">, </w:t>
            </w:r>
            <w:proofErr w:type="spellStart"/>
            <w:r>
              <w:rPr>
                <w:rFonts w:ascii="Arial" w:eastAsia="Adobe Fan Heiti Std B" w:hAnsi="Arial"/>
              </w:rPr>
              <w:t>serta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melakukan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evaluasi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terhadap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hasil</w:t>
            </w:r>
            <w:proofErr w:type="spellEnd"/>
            <w:r>
              <w:rPr>
                <w:rFonts w:ascii="Arial" w:eastAsia="Adobe Fan Heiti Std B" w:hAnsi="Arial"/>
              </w:rPr>
              <w:t xml:space="preserve"> yang </w:t>
            </w:r>
            <w:proofErr w:type="spellStart"/>
            <w:r>
              <w:rPr>
                <w:rFonts w:ascii="Arial" w:eastAsia="Adobe Fan Heiti Std B" w:hAnsi="Arial"/>
              </w:rPr>
              <w:t>telah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dicapai</w:t>
            </w:r>
            <w:proofErr w:type="spellEnd"/>
            <w:r>
              <w:rPr>
                <w:rFonts w:ascii="Arial" w:eastAsia="Adobe Fan Heiti Std B" w:hAnsi="Arial"/>
              </w:rPr>
              <w:t xml:space="preserve">. </w:t>
            </w: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E228E8" w:rsidRDefault="00F42696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</w:t>
            </w:r>
            <w:r w:rsidR="00774CE2">
              <w:rPr>
                <w:rFonts w:ascii="Arial" w:hAnsi="Arial" w:cs="Arial"/>
              </w:rPr>
              <w:t xml:space="preserve"> </w:t>
            </w:r>
          </w:p>
          <w:p w:rsidR="00A8332E" w:rsidRDefault="00A8332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E228E8" w:rsidRDefault="00E228E8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E228E8" w:rsidRDefault="00E228E8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E228E8" w:rsidRDefault="00003AE8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P1,KU3</w:t>
            </w:r>
          </w:p>
          <w:p w:rsidR="00003AE8" w:rsidRDefault="00003AE8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003AE8" w:rsidRDefault="00003AE8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003AE8" w:rsidRDefault="00003AE8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003AE8" w:rsidRDefault="00003AE8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KK4</w:t>
            </w:r>
          </w:p>
          <w:p w:rsidR="00625ACC" w:rsidRDefault="00625ACC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25ACC" w:rsidRDefault="00625ACC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25ACC" w:rsidRDefault="00625ACC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25ACC" w:rsidRPr="00657720" w:rsidRDefault="00625ACC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P1,KK4</w:t>
            </w:r>
          </w:p>
        </w:tc>
        <w:tc>
          <w:tcPr>
            <w:tcW w:w="6566" w:type="dxa"/>
            <w:gridSpan w:val="2"/>
            <w:vAlign w:val="center"/>
          </w:tcPr>
          <w:p w:rsidR="00774CE2" w:rsidRPr="00625ACC" w:rsidRDefault="00625ACC" w:rsidP="00A8332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menguasai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101C4">
              <w:rPr>
                <w:rFonts w:ascii="Arial" w:hAnsi="Arial" w:cs="Arial"/>
              </w:rPr>
              <w:t>konsep</w:t>
            </w:r>
            <w:proofErr w:type="spellEnd"/>
            <w:r w:rsidR="001101C4">
              <w:rPr>
                <w:rFonts w:ascii="Arial" w:hAnsi="Arial" w:cs="Arial"/>
              </w:rPr>
              <w:t xml:space="preserve"> </w:t>
            </w:r>
            <w:proofErr w:type="spellStart"/>
            <w:r w:rsidR="001101C4">
              <w:rPr>
                <w:rFonts w:ascii="Arial" w:hAnsi="Arial" w:cs="Arial"/>
              </w:rPr>
              <w:t>te</w:t>
            </w:r>
            <w:r w:rsidR="00F42696" w:rsidRPr="00625ACC">
              <w:rPr>
                <w:rFonts w:ascii="Arial" w:hAnsi="Arial" w:cs="Arial"/>
              </w:rPr>
              <w:t>oritis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F42696" w:rsidRPr="00625ACC">
              <w:rPr>
                <w:rFonts w:ascii="Arial" w:hAnsi="Arial" w:cs="Arial"/>
              </w:rPr>
              <w:t>jurnalistik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, </w:t>
            </w:r>
            <w:proofErr w:type="spellStart"/>
            <w:r w:rsidR="00F42696" w:rsidRPr="00625ACC">
              <w:rPr>
                <w:rFonts w:ascii="Arial" w:hAnsi="Arial" w:cs="Arial"/>
              </w:rPr>
              <w:t>meliputi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F42696" w:rsidRPr="00625ACC">
              <w:rPr>
                <w:rFonts w:ascii="Arial" w:hAnsi="Arial" w:cs="Arial"/>
              </w:rPr>
              <w:t>sejarah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, </w:t>
            </w:r>
            <w:proofErr w:type="spellStart"/>
            <w:r w:rsidR="00F42696" w:rsidRPr="00625ACC">
              <w:rPr>
                <w:rFonts w:ascii="Arial" w:hAnsi="Arial" w:cs="Arial"/>
              </w:rPr>
              <w:t>prinsip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F42696" w:rsidRPr="00625ACC">
              <w:rPr>
                <w:rFonts w:ascii="Arial" w:hAnsi="Arial" w:cs="Arial"/>
              </w:rPr>
              <w:t>jurnalistik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, </w:t>
            </w:r>
            <w:proofErr w:type="spellStart"/>
            <w:r w:rsidR="00F42696" w:rsidRPr="00625ACC">
              <w:rPr>
                <w:rFonts w:ascii="Arial" w:hAnsi="Arial" w:cs="Arial"/>
              </w:rPr>
              <w:t>sistem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F42696" w:rsidRPr="00625ACC">
              <w:rPr>
                <w:rFonts w:ascii="Arial" w:hAnsi="Arial" w:cs="Arial"/>
              </w:rPr>
              <w:t>pers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etik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F42696" w:rsidRPr="00625ACC">
              <w:rPr>
                <w:rFonts w:ascii="Arial" w:hAnsi="Arial" w:cs="Arial"/>
              </w:rPr>
              <w:t>dan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F42696" w:rsidRPr="00625ACC">
              <w:rPr>
                <w:rFonts w:ascii="Arial" w:hAnsi="Arial" w:cs="Arial"/>
              </w:rPr>
              <w:t>penerapannya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F42696" w:rsidRPr="00625ACC">
              <w:rPr>
                <w:rFonts w:ascii="Arial" w:hAnsi="Arial" w:cs="Arial"/>
              </w:rPr>
              <w:t>dalam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 media </w:t>
            </w:r>
            <w:proofErr w:type="spellStart"/>
            <w:r w:rsidR="00F42696" w:rsidRPr="00625ACC">
              <w:rPr>
                <w:rFonts w:ascii="Arial" w:hAnsi="Arial" w:cs="Arial"/>
              </w:rPr>
              <w:t>penyiaran</w:t>
            </w:r>
            <w:proofErr w:type="spellEnd"/>
            <w:r w:rsidR="00F42696" w:rsidRPr="00625ACC">
              <w:rPr>
                <w:rFonts w:ascii="Arial" w:hAnsi="Arial" w:cs="Arial"/>
              </w:rPr>
              <w:t xml:space="preserve">. </w:t>
            </w:r>
          </w:p>
          <w:p w:rsidR="0006578C" w:rsidRPr="00625ACC" w:rsidRDefault="0006578C" w:rsidP="00A8332E">
            <w:pPr>
              <w:pStyle w:val="NoSpacing"/>
              <w:rPr>
                <w:rFonts w:ascii="Arial" w:hAnsi="Arial" w:cs="Arial"/>
              </w:rPr>
            </w:pPr>
          </w:p>
          <w:p w:rsidR="00CD43AC" w:rsidRPr="00625ACC" w:rsidRDefault="0006578C" w:rsidP="00A8332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25ACC">
              <w:rPr>
                <w:rFonts w:ascii="Arial" w:hAnsi="Arial" w:cs="Arial"/>
              </w:rPr>
              <w:t>Mahasiswa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memahami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seluk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beluk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keredaksian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meliputi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r w:rsidR="00003AE8" w:rsidRPr="00625ACC">
              <w:rPr>
                <w:rFonts w:ascii="Arial" w:hAnsi="Arial" w:cs="Arial"/>
              </w:rPr>
              <w:t xml:space="preserve">model </w:t>
            </w:r>
            <w:proofErr w:type="spellStart"/>
            <w:r w:rsidR="00003AE8" w:rsidRPr="00625ACC">
              <w:rPr>
                <w:rFonts w:ascii="Arial" w:hAnsi="Arial" w:cs="Arial"/>
              </w:rPr>
              <w:t>organisasi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003AE8" w:rsidRPr="00625ACC">
              <w:rPr>
                <w:rFonts w:ascii="Arial" w:hAnsi="Arial" w:cs="Arial"/>
              </w:rPr>
              <w:t>pers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003AE8" w:rsidRPr="00625ACC">
              <w:rPr>
                <w:rFonts w:ascii="Arial" w:hAnsi="Arial" w:cs="Arial"/>
              </w:rPr>
              <w:t>dan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003AE8" w:rsidRPr="00625ACC">
              <w:rPr>
                <w:rFonts w:ascii="Arial" w:hAnsi="Arial" w:cs="Arial"/>
              </w:rPr>
              <w:t>pengelolaannya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, </w:t>
            </w:r>
            <w:proofErr w:type="spellStart"/>
            <w:r w:rsidR="00003AE8" w:rsidRPr="00625ACC">
              <w:rPr>
                <w:rFonts w:ascii="Arial" w:hAnsi="Arial" w:cs="Arial"/>
              </w:rPr>
              <w:t>peran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003AE8" w:rsidRPr="00625ACC">
              <w:rPr>
                <w:rFonts w:ascii="Arial" w:hAnsi="Arial" w:cs="Arial"/>
              </w:rPr>
              <w:t>dan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003AE8" w:rsidRPr="00625ACC">
              <w:rPr>
                <w:rFonts w:ascii="Arial" w:hAnsi="Arial" w:cs="Arial"/>
              </w:rPr>
              <w:t>tanggung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003AE8" w:rsidRPr="00625ACC">
              <w:rPr>
                <w:rFonts w:ascii="Arial" w:hAnsi="Arial" w:cs="Arial"/>
              </w:rPr>
              <w:t>jawab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, </w:t>
            </w:r>
            <w:proofErr w:type="spellStart"/>
            <w:r w:rsidR="00003AE8" w:rsidRPr="00625ACC">
              <w:rPr>
                <w:rFonts w:ascii="Arial" w:hAnsi="Arial" w:cs="Arial"/>
              </w:rPr>
              <w:t>alur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003AE8" w:rsidRPr="00625ACC">
              <w:rPr>
                <w:rFonts w:ascii="Arial" w:hAnsi="Arial" w:cs="Arial"/>
              </w:rPr>
              <w:t>kerja</w:t>
            </w:r>
            <w:proofErr w:type="spellEnd"/>
            <w:r w:rsidR="00003AE8" w:rsidRPr="00625ACC">
              <w:rPr>
                <w:rFonts w:ascii="Arial" w:hAnsi="Arial" w:cs="Arial"/>
              </w:rPr>
              <w:t>.</w:t>
            </w:r>
          </w:p>
          <w:p w:rsidR="00003AE8" w:rsidRPr="00625ACC" w:rsidRDefault="00003AE8" w:rsidP="00A8332E">
            <w:pPr>
              <w:pStyle w:val="NoSpacing"/>
              <w:rPr>
                <w:rFonts w:ascii="Arial" w:hAnsi="Arial" w:cs="Arial"/>
              </w:rPr>
            </w:pPr>
          </w:p>
          <w:p w:rsidR="00003AE8" w:rsidRPr="00625ACC" w:rsidRDefault="00CD43AC" w:rsidP="00003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625ACC">
              <w:rPr>
                <w:rFonts w:ascii="Arial" w:hAnsi="Arial" w:cs="Arial"/>
              </w:rPr>
              <w:t>Mahasiswa</w:t>
            </w:r>
            <w:proofErr w:type="spellEnd"/>
            <w:r w:rsidRPr="00625ACC">
              <w:rPr>
                <w:rFonts w:ascii="Arial" w:hAnsi="Arial" w:cs="Arial"/>
              </w:rPr>
              <w:t xml:space="preserve">  </w:t>
            </w:r>
            <w:proofErr w:type="spellStart"/>
            <w:r w:rsidR="00121C86">
              <w:rPr>
                <w:rFonts w:ascii="Arial" w:hAnsi="Arial" w:cs="Arial"/>
              </w:rPr>
              <w:t>memahami</w:t>
            </w:r>
            <w:proofErr w:type="spellEnd"/>
            <w:r w:rsidR="00121C86">
              <w:rPr>
                <w:rFonts w:ascii="Arial" w:hAnsi="Arial" w:cs="Arial"/>
              </w:rPr>
              <w:t xml:space="preserve"> </w:t>
            </w:r>
            <w:proofErr w:type="spellStart"/>
            <w:r w:rsidR="00003AE8" w:rsidRPr="00625ACC">
              <w:rPr>
                <w:rFonts w:ascii="Arial" w:hAnsi="Arial" w:cs="Arial"/>
              </w:rPr>
              <w:t>keterampilan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003AE8" w:rsidRPr="00625ACC">
              <w:rPr>
                <w:rFonts w:ascii="Arial" w:hAnsi="Arial" w:cs="Arial"/>
              </w:rPr>
              <w:t>dasar</w:t>
            </w:r>
            <w:proofErr w:type="spellEnd"/>
            <w:r w:rsidR="00003AE8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keterampilan</w:t>
            </w:r>
            <w:proofErr w:type="spellEnd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dasar</w:t>
            </w:r>
            <w:proofErr w:type="spellEnd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jurnalistik</w:t>
            </w:r>
            <w:proofErr w:type="spellEnd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(</w:t>
            </w:r>
            <w:proofErr w:type="spellStart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Te</w:t>
            </w:r>
            <w:r w:rsid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knik</w:t>
            </w:r>
            <w:proofErr w:type="spellEnd"/>
            <w:r w:rsid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penulisan</w:t>
            </w:r>
            <w:proofErr w:type="spellEnd"/>
            <w:r w:rsid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; </w:t>
            </w:r>
            <w:proofErr w:type="spellStart"/>
            <w:r w:rsid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teknik</w:t>
            </w:r>
            <w:proofErr w:type="spellEnd"/>
            <w:r w:rsid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reportase</w:t>
            </w:r>
            <w:proofErr w:type="spellEnd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; </w:t>
            </w:r>
            <w:proofErr w:type="spellStart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teknik</w:t>
            </w:r>
            <w:proofErr w:type="spellEnd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editing; </w:t>
            </w:r>
            <w:proofErr w:type="spellStart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teknik</w:t>
            </w:r>
            <w:proofErr w:type="spellEnd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penyajian</w:t>
            </w:r>
            <w:proofErr w:type="spellEnd"/>
            <w:r w:rsidR="00003AE8" w:rsidRPr="00625A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)</w:t>
            </w:r>
          </w:p>
          <w:p w:rsidR="0006578C" w:rsidRPr="00625ACC" w:rsidRDefault="0006578C" w:rsidP="00A8332E">
            <w:pPr>
              <w:pStyle w:val="NoSpacing"/>
              <w:rPr>
                <w:rFonts w:ascii="Arial" w:hAnsi="Arial" w:cs="Arial"/>
              </w:rPr>
            </w:pPr>
          </w:p>
          <w:p w:rsidR="0006578C" w:rsidRPr="00625ACC" w:rsidRDefault="0006578C" w:rsidP="0006578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25ACC">
              <w:rPr>
                <w:rFonts w:ascii="Arial" w:hAnsi="Arial" w:cs="Arial"/>
              </w:rPr>
              <w:t>Mahasiswa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mampu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membuat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produk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jurnalistik</w:t>
            </w:r>
            <w:proofErr w:type="spellEnd"/>
            <w:r w:rsidR="00DD1023"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DD1023" w:rsidRPr="00625ACC">
              <w:rPr>
                <w:rFonts w:ascii="Arial" w:hAnsi="Arial" w:cs="Arial"/>
              </w:rPr>
              <w:t>sederhana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625ACC">
              <w:rPr>
                <w:rFonts w:ascii="Arial" w:hAnsi="Arial" w:cs="Arial"/>
              </w:rPr>
              <w:t>untuk</w:t>
            </w:r>
            <w:proofErr w:type="spellEnd"/>
            <w:r w:rsidR="00625ACC">
              <w:rPr>
                <w:rFonts w:ascii="Arial" w:hAnsi="Arial" w:cs="Arial"/>
              </w:rPr>
              <w:t xml:space="preserve"> </w:t>
            </w:r>
            <w:proofErr w:type="spellStart"/>
            <w:r w:rsidR="00625ACC">
              <w:rPr>
                <w:rFonts w:ascii="Arial" w:hAnsi="Arial" w:cs="Arial"/>
              </w:rPr>
              <w:t>berbagai</w:t>
            </w:r>
            <w:proofErr w:type="spellEnd"/>
            <w:r w:rsidR="00625ACC">
              <w:rPr>
                <w:rFonts w:ascii="Arial" w:hAnsi="Arial" w:cs="Arial"/>
              </w:rPr>
              <w:t xml:space="preserve"> media </w:t>
            </w:r>
            <w:proofErr w:type="spellStart"/>
            <w:r w:rsidR="00625ACC">
              <w:rPr>
                <w:rFonts w:ascii="Arial" w:hAnsi="Arial" w:cs="Arial"/>
              </w:rPr>
              <w:t>penyiaran</w:t>
            </w:r>
            <w:proofErr w:type="spellEnd"/>
            <w:r w:rsidR="00625ACC">
              <w:rPr>
                <w:rFonts w:ascii="Arial" w:hAnsi="Arial" w:cs="Arial"/>
              </w:rPr>
              <w:t xml:space="preserve"> </w:t>
            </w:r>
            <w:r w:rsidRPr="00625ACC">
              <w:rPr>
                <w:rFonts w:ascii="Arial" w:hAnsi="Arial" w:cs="Arial"/>
              </w:rPr>
              <w:t xml:space="preserve">yang </w:t>
            </w:r>
            <w:proofErr w:type="spellStart"/>
            <w:r w:rsidRPr="00625ACC">
              <w:rPr>
                <w:rFonts w:ascii="Arial" w:hAnsi="Arial" w:cs="Arial"/>
              </w:rPr>
              <w:t>sesuai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625ACC">
              <w:rPr>
                <w:rFonts w:ascii="Arial" w:hAnsi="Arial" w:cs="Arial"/>
              </w:rPr>
              <w:t>dengan</w:t>
            </w:r>
            <w:proofErr w:type="spellEnd"/>
            <w:r w:rsid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kode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etik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jurnalistik</w:t>
            </w:r>
            <w:proofErr w:type="spellEnd"/>
            <w:r w:rsidR="00625ACC">
              <w:rPr>
                <w:rFonts w:ascii="Arial" w:hAnsi="Arial" w:cs="Arial"/>
              </w:rPr>
              <w:t xml:space="preserve">. </w:t>
            </w:r>
          </w:p>
          <w:p w:rsidR="00A8332E" w:rsidRPr="00625ACC" w:rsidRDefault="00A8332E" w:rsidP="00A8332E">
            <w:pPr>
              <w:pStyle w:val="NoSpacing"/>
              <w:rPr>
                <w:rFonts w:ascii="Arial" w:hAnsi="Arial" w:cs="Arial"/>
              </w:rPr>
            </w:pPr>
          </w:p>
          <w:p w:rsidR="005B1195" w:rsidRPr="00625ACC" w:rsidRDefault="005B1195" w:rsidP="0006578C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121C86" w:rsidRDefault="00121C86" w:rsidP="005B1195">
            <w:pPr>
              <w:pStyle w:val="NoSpacing"/>
              <w:rPr>
                <w:rFonts w:ascii="Arial" w:hAnsi="Arial" w:cs="Arial"/>
                <w:b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121C86" w:rsidRDefault="00121C86" w:rsidP="00121C86">
            <w:pPr>
              <w:pStyle w:val="NoSpacing"/>
              <w:rPr>
                <w:rFonts w:ascii="Arial" w:hAnsi="Arial" w:cs="Arial"/>
              </w:rPr>
            </w:pPr>
          </w:p>
          <w:p w:rsidR="00D55D3F" w:rsidRDefault="002A5CF4" w:rsidP="00121C86">
            <w:pPr>
              <w:pStyle w:val="NoSpacing"/>
              <w:rPr>
                <w:rFonts w:ascii="Arial" w:hAnsi="Arial" w:cs="Arial"/>
              </w:rPr>
            </w:pPr>
            <w:r w:rsidRPr="00625ACC">
              <w:rPr>
                <w:rFonts w:ascii="Arial" w:hAnsi="Arial" w:cs="Arial"/>
              </w:rPr>
              <w:t xml:space="preserve">Mata </w:t>
            </w:r>
            <w:proofErr w:type="spellStart"/>
            <w:r w:rsidRPr="00625ACC">
              <w:rPr>
                <w:rFonts w:ascii="Arial" w:hAnsi="Arial" w:cs="Arial"/>
              </w:rPr>
              <w:t>Kuliah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ini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membahas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mengenai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konsep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dasar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dan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pengertian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jurnalistik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serta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aplikasinya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dalam</w:t>
            </w:r>
            <w:proofErr w:type="spellEnd"/>
            <w:r w:rsidRPr="00625ACC">
              <w:rPr>
                <w:rFonts w:ascii="Arial" w:hAnsi="Arial" w:cs="Arial"/>
              </w:rPr>
              <w:t xml:space="preserve"> media </w:t>
            </w:r>
            <w:proofErr w:type="spellStart"/>
            <w:r w:rsidRPr="00625ACC">
              <w:rPr>
                <w:rFonts w:ascii="Arial" w:hAnsi="Arial" w:cs="Arial"/>
              </w:rPr>
              <w:t>penyiaran</w:t>
            </w:r>
            <w:proofErr w:type="spellEnd"/>
            <w:r w:rsidRPr="00625ACC">
              <w:rPr>
                <w:rFonts w:ascii="Arial" w:hAnsi="Arial" w:cs="Arial"/>
              </w:rPr>
              <w:t xml:space="preserve">, </w:t>
            </w:r>
            <w:proofErr w:type="spellStart"/>
            <w:r w:rsidRPr="00625ACC">
              <w:rPr>
                <w:rFonts w:ascii="Arial" w:hAnsi="Arial" w:cs="Arial"/>
              </w:rPr>
              <w:t>prinsip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kerja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="00121C86">
              <w:rPr>
                <w:rFonts w:ascii="Arial" w:hAnsi="Arial" w:cs="Arial"/>
              </w:rPr>
              <w:t>profesi</w:t>
            </w:r>
            <w:proofErr w:type="spellEnd"/>
            <w:r w:rsidR="00121C86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jurnalis</w:t>
            </w:r>
            <w:proofErr w:type="spellEnd"/>
            <w:r w:rsidRPr="00625ACC">
              <w:rPr>
                <w:rFonts w:ascii="Arial" w:hAnsi="Arial" w:cs="Arial"/>
              </w:rPr>
              <w:t xml:space="preserve">, </w:t>
            </w:r>
            <w:proofErr w:type="spellStart"/>
            <w:r w:rsidRPr="00625ACC">
              <w:rPr>
                <w:rFonts w:ascii="Arial" w:hAnsi="Arial" w:cs="Arial"/>
              </w:rPr>
              <w:t>strategi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dan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perencanaan</w:t>
            </w:r>
            <w:proofErr w:type="spellEnd"/>
            <w:r w:rsidRPr="00625ACC">
              <w:rPr>
                <w:rFonts w:ascii="Arial" w:hAnsi="Arial" w:cs="Arial"/>
              </w:rPr>
              <w:t xml:space="preserve">, </w:t>
            </w:r>
            <w:proofErr w:type="spellStart"/>
            <w:r w:rsidRPr="00625ACC">
              <w:rPr>
                <w:rFonts w:ascii="Arial" w:hAnsi="Arial" w:cs="Arial"/>
              </w:rPr>
              <w:t>penyampaian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informasi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di</w:t>
            </w:r>
            <w:proofErr w:type="spellEnd"/>
            <w:r w:rsidRPr="00625ACC">
              <w:rPr>
                <w:rFonts w:ascii="Arial" w:hAnsi="Arial" w:cs="Arial"/>
              </w:rPr>
              <w:t xml:space="preserve"> media </w:t>
            </w:r>
            <w:proofErr w:type="spellStart"/>
            <w:r w:rsidRPr="00625ACC">
              <w:rPr>
                <w:rFonts w:ascii="Arial" w:hAnsi="Arial" w:cs="Arial"/>
              </w:rPr>
              <w:t>penyiaran</w:t>
            </w:r>
            <w:proofErr w:type="spellEnd"/>
            <w:r w:rsidRPr="00625ACC">
              <w:rPr>
                <w:rFonts w:ascii="Arial" w:hAnsi="Arial" w:cs="Arial"/>
              </w:rPr>
              <w:t xml:space="preserve">, </w:t>
            </w:r>
            <w:proofErr w:type="spellStart"/>
            <w:r w:rsidRPr="00625ACC">
              <w:rPr>
                <w:rFonts w:ascii="Arial" w:hAnsi="Arial" w:cs="Arial"/>
              </w:rPr>
              <w:t>konsep</w:t>
            </w:r>
            <w:proofErr w:type="spellEnd"/>
            <w:r w:rsidRPr="00625ACC">
              <w:rPr>
                <w:rFonts w:ascii="Arial" w:hAnsi="Arial" w:cs="Arial"/>
              </w:rPr>
              <w:t xml:space="preserve"> news value </w:t>
            </w:r>
            <w:proofErr w:type="spellStart"/>
            <w:r w:rsidRPr="00625ACC">
              <w:rPr>
                <w:rFonts w:ascii="Arial" w:hAnsi="Arial" w:cs="Arial"/>
              </w:rPr>
              <w:t>dan</w:t>
            </w:r>
            <w:proofErr w:type="spellEnd"/>
            <w:r w:rsidRPr="00625ACC">
              <w:rPr>
                <w:rFonts w:ascii="Arial" w:hAnsi="Arial" w:cs="Arial"/>
              </w:rPr>
              <w:t xml:space="preserve"> news </w:t>
            </w:r>
            <w:proofErr w:type="spellStart"/>
            <w:r w:rsidRPr="00625ACC">
              <w:rPr>
                <w:rFonts w:ascii="Arial" w:hAnsi="Arial" w:cs="Arial"/>
              </w:rPr>
              <w:t>judgement</w:t>
            </w:r>
            <w:proofErr w:type="spellEnd"/>
            <w:r w:rsidRPr="00625ACC">
              <w:rPr>
                <w:rFonts w:ascii="Arial" w:hAnsi="Arial" w:cs="Arial"/>
              </w:rPr>
              <w:t xml:space="preserve">, </w:t>
            </w:r>
            <w:proofErr w:type="spellStart"/>
            <w:r w:rsidRPr="00625ACC">
              <w:rPr>
                <w:rFonts w:ascii="Arial" w:hAnsi="Arial" w:cs="Arial"/>
              </w:rPr>
              <w:t>etika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dan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ragam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kegiatan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jurnalistik</w:t>
            </w:r>
            <w:proofErr w:type="spellEnd"/>
            <w:r w:rsidRPr="00625ACC">
              <w:rPr>
                <w:rFonts w:ascii="Arial" w:hAnsi="Arial" w:cs="Arial"/>
              </w:rPr>
              <w:t xml:space="preserve"> </w:t>
            </w:r>
            <w:proofErr w:type="spellStart"/>
            <w:r w:rsidRPr="00625ACC">
              <w:rPr>
                <w:rFonts w:ascii="Arial" w:hAnsi="Arial" w:cs="Arial"/>
              </w:rPr>
              <w:t>di</w:t>
            </w:r>
            <w:proofErr w:type="spellEnd"/>
            <w:r w:rsidRPr="00625ACC">
              <w:rPr>
                <w:rFonts w:ascii="Arial" w:hAnsi="Arial" w:cs="Arial"/>
              </w:rPr>
              <w:t xml:space="preserve"> media </w:t>
            </w:r>
            <w:proofErr w:type="spellStart"/>
            <w:r w:rsidRPr="00625ACC">
              <w:rPr>
                <w:rFonts w:ascii="Arial" w:hAnsi="Arial" w:cs="Arial"/>
              </w:rPr>
              <w:t>penyiaran</w:t>
            </w:r>
            <w:proofErr w:type="spellEnd"/>
            <w:r w:rsidRPr="00625ACC">
              <w:rPr>
                <w:rFonts w:ascii="Arial" w:hAnsi="Arial" w:cs="Arial"/>
              </w:rPr>
              <w:t>.</w:t>
            </w:r>
          </w:p>
          <w:p w:rsidR="00121C86" w:rsidRPr="00625ACC" w:rsidRDefault="00121C86" w:rsidP="00121C86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2A5CF4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Materi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</w:t>
            </w:r>
            <w:r w:rsidR="005B1195" w:rsidRPr="00657720">
              <w:rPr>
                <w:rFonts w:ascii="Arial" w:hAnsi="Arial" w:cs="Arial"/>
                <w:b/>
              </w:rPr>
              <w:t>belajaran</w:t>
            </w:r>
            <w:proofErr w:type="spellEnd"/>
            <w:r w:rsidR="005B1195"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="005B1195"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="005B1195"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B1195"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2A5CF4" w:rsidRPr="00487CB8" w:rsidRDefault="0073659C" w:rsidP="00121C86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Sejarah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perkembangan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2B1617">
              <w:rPr>
                <w:rFonts w:ascii="Arial" w:hAnsi="Arial"/>
              </w:rPr>
              <w:t>jurnalistik</w:t>
            </w:r>
            <w:proofErr w:type="spellEnd"/>
            <w:r w:rsidR="002B161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penyiaran</w:t>
            </w:r>
            <w:proofErr w:type="spellEnd"/>
            <w:r w:rsidR="001137F3" w:rsidRPr="00487CB8">
              <w:rPr>
                <w:rFonts w:ascii="Arial" w:hAnsi="Arial"/>
              </w:rPr>
              <w:t>;</w:t>
            </w:r>
          </w:p>
          <w:p w:rsidR="00121C86" w:rsidRPr="00487CB8" w:rsidRDefault="0073659C" w:rsidP="001137F3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Teori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Komunikasi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penyiaran</w:t>
            </w:r>
            <w:proofErr w:type="spellEnd"/>
            <w:r w:rsidR="001137F3" w:rsidRPr="00487CB8">
              <w:rPr>
                <w:rFonts w:ascii="Arial" w:hAnsi="Arial"/>
              </w:rPr>
              <w:t xml:space="preserve">; </w:t>
            </w:r>
          </w:p>
          <w:p w:rsidR="00121C86" w:rsidRPr="00C5070B" w:rsidRDefault="00E3555E" w:rsidP="001137F3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eastAsia="MS Gothic" w:hAnsi="Arial" w:cs="MS Gothic"/>
              </w:rPr>
              <w:t>Organisasi</w:t>
            </w:r>
            <w:proofErr w:type="spellEnd"/>
            <w:r>
              <w:rPr>
                <w:rFonts w:ascii="Arial" w:eastAsia="MS Gothic" w:hAnsi="Arial" w:cs="MS Gothic"/>
              </w:rPr>
              <w:t xml:space="preserve"> media </w:t>
            </w:r>
            <w:proofErr w:type="spellStart"/>
            <w:r>
              <w:rPr>
                <w:rFonts w:ascii="Arial" w:eastAsia="MS Gothic" w:hAnsi="Arial" w:cs="MS Gothic"/>
              </w:rPr>
              <w:t>penyiaran</w:t>
            </w:r>
            <w:proofErr w:type="spellEnd"/>
            <w:r w:rsidR="00C5070B">
              <w:rPr>
                <w:rFonts w:ascii="Arial" w:eastAsia="MS Gothic" w:hAnsi="Arial" w:cs="MS Gothic"/>
              </w:rPr>
              <w:t xml:space="preserve"> (</w:t>
            </w:r>
            <w:proofErr w:type="spellStart"/>
            <w:r w:rsidR="00C5070B">
              <w:rPr>
                <w:rFonts w:ascii="Arial" w:eastAsia="MS Gothic" w:hAnsi="Arial" w:cs="MS Gothic"/>
              </w:rPr>
              <w:t>struktur</w:t>
            </w:r>
            <w:proofErr w:type="spellEnd"/>
            <w:r w:rsidR="00C5070B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C5070B">
              <w:rPr>
                <w:rFonts w:ascii="Arial" w:eastAsia="MS Gothic" w:hAnsi="Arial" w:cs="MS Gothic"/>
              </w:rPr>
              <w:t>organisasi</w:t>
            </w:r>
            <w:proofErr w:type="spellEnd"/>
            <w:r w:rsidR="00C5070B">
              <w:rPr>
                <w:rFonts w:ascii="Arial" w:eastAsia="MS Gothic" w:hAnsi="Arial" w:cs="MS Gothic"/>
              </w:rPr>
              <w:t xml:space="preserve">, </w:t>
            </w:r>
            <w:proofErr w:type="spellStart"/>
            <w:r w:rsidR="00C5070B">
              <w:rPr>
                <w:rFonts w:ascii="Arial" w:eastAsia="MS Gothic" w:hAnsi="Arial" w:cs="MS Gothic"/>
              </w:rPr>
              <w:t>peran</w:t>
            </w:r>
            <w:proofErr w:type="spellEnd"/>
            <w:r w:rsidR="00C5070B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C5070B">
              <w:rPr>
                <w:rFonts w:ascii="Arial" w:eastAsia="MS Gothic" w:hAnsi="Arial" w:cs="MS Gothic"/>
              </w:rPr>
              <w:t>dan</w:t>
            </w:r>
            <w:proofErr w:type="spellEnd"/>
            <w:r w:rsidR="00C5070B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C5070B">
              <w:rPr>
                <w:rFonts w:ascii="Arial" w:eastAsia="MS Gothic" w:hAnsi="Arial" w:cs="MS Gothic"/>
              </w:rPr>
              <w:t>fungsi</w:t>
            </w:r>
            <w:proofErr w:type="spellEnd"/>
            <w:r w:rsidR="00C5070B">
              <w:rPr>
                <w:rFonts w:ascii="Arial" w:eastAsia="MS Gothic" w:hAnsi="Arial" w:cs="MS Gothic"/>
              </w:rPr>
              <w:t>)</w:t>
            </w:r>
            <w:r w:rsidR="002B1617">
              <w:rPr>
                <w:rFonts w:ascii="Arial" w:eastAsia="MS Gothic" w:hAnsi="Arial" w:cs="MS Gothic"/>
              </w:rPr>
              <w:t>;</w:t>
            </w:r>
          </w:p>
          <w:p w:rsidR="00C5070B" w:rsidRPr="00487CB8" w:rsidRDefault="00526D3C" w:rsidP="001137F3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eastAsia="MS Gothic" w:hAnsi="Arial" w:cs="MS Gothic"/>
              </w:rPr>
              <w:t>Aspek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</w:rPr>
              <w:t>bisnis</w:t>
            </w:r>
            <w:proofErr w:type="spellEnd"/>
            <w:r>
              <w:rPr>
                <w:rFonts w:ascii="Arial" w:eastAsia="MS Gothic" w:hAnsi="Arial" w:cs="MS Gothic"/>
              </w:rPr>
              <w:t xml:space="preserve"> media </w:t>
            </w:r>
            <w:proofErr w:type="spellStart"/>
            <w:r>
              <w:rPr>
                <w:rFonts w:ascii="Arial" w:eastAsia="MS Gothic" w:hAnsi="Arial" w:cs="MS Gothic"/>
              </w:rPr>
              <w:t>penyiaran</w:t>
            </w:r>
            <w:proofErr w:type="spellEnd"/>
            <w:r>
              <w:rPr>
                <w:rFonts w:ascii="Arial" w:eastAsia="MS Gothic" w:hAnsi="Arial" w:cs="MS Gothic"/>
              </w:rPr>
              <w:t xml:space="preserve"> (</w:t>
            </w:r>
            <w:r w:rsidR="00C5070B">
              <w:rPr>
                <w:rFonts w:ascii="Arial" w:eastAsia="MS Gothic" w:hAnsi="Arial" w:cs="MS Gothic"/>
              </w:rPr>
              <w:t>Rating &amp; Share</w:t>
            </w:r>
            <w:r>
              <w:rPr>
                <w:rFonts w:ascii="Arial" w:eastAsia="MS Gothic" w:hAnsi="Arial" w:cs="MS Gothic"/>
              </w:rPr>
              <w:t>)</w:t>
            </w:r>
            <w:r w:rsidR="00755877">
              <w:rPr>
                <w:rFonts w:ascii="Arial" w:eastAsia="MS Gothic" w:hAnsi="Arial" w:cs="MS Gothic"/>
              </w:rPr>
              <w:t>;</w:t>
            </w:r>
          </w:p>
          <w:p w:rsidR="00121C86" w:rsidRPr="002B1617" w:rsidRDefault="002B1617" w:rsidP="001137F3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</w:rPr>
              <w:t>Regulasi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penyiaran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25ACC" w:rsidRPr="00487CB8">
              <w:rPr>
                <w:rFonts w:ascii="Arial" w:eastAsia="Times New Roman" w:hAnsi="Arial" w:cs="Arial"/>
                <w:lang w:val="en-AU"/>
              </w:rPr>
              <w:t>K</w:t>
            </w:r>
            <w:r w:rsidR="001137F3" w:rsidRPr="00487CB8">
              <w:rPr>
                <w:rFonts w:ascii="Arial" w:eastAsia="Times New Roman" w:hAnsi="Arial" w:cs="Arial"/>
                <w:lang w:val="en-AU"/>
              </w:rPr>
              <w:t>ode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1137F3" w:rsidRPr="00487CB8">
              <w:rPr>
                <w:rFonts w:ascii="Arial" w:eastAsia="Times New Roman" w:hAnsi="Arial" w:cs="Arial"/>
                <w:lang w:val="en-AU"/>
              </w:rPr>
              <w:t>etik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1137F3" w:rsidRPr="00487CB8">
              <w:rPr>
                <w:rFonts w:ascii="Arial" w:eastAsia="Times New Roman" w:hAnsi="Arial" w:cs="Arial"/>
                <w:lang w:val="en-AU"/>
              </w:rPr>
              <w:t>jurnalistik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; </w:t>
            </w:r>
            <w:bookmarkStart w:id="0" w:name="_GoBack"/>
            <w:bookmarkEnd w:id="0"/>
          </w:p>
          <w:p w:rsidR="002B1617" w:rsidRPr="00C5070B" w:rsidRDefault="00C5070B" w:rsidP="001137F3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Program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Siaran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pengertian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jenis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>, format)</w:t>
            </w:r>
            <w:r w:rsidR="00755877">
              <w:rPr>
                <w:rFonts w:ascii="Arial" w:eastAsia="Times New Roman" w:hAnsi="Arial" w:cs="Arial"/>
                <w:lang w:val="en-AU"/>
              </w:rPr>
              <w:t>;</w:t>
            </w:r>
          </w:p>
          <w:p w:rsidR="00C5070B" w:rsidRPr="00C5070B" w:rsidRDefault="00C5070B" w:rsidP="001137F3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eastAsia="Times New Roman" w:hAnsi="Arial" w:cs="Arial"/>
                <w:lang w:val="en-AU"/>
              </w:rPr>
              <w:t>Manajemen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pemberitaan</w:t>
            </w:r>
            <w:proofErr w:type="spellEnd"/>
            <w:r w:rsidR="00755877">
              <w:rPr>
                <w:rFonts w:ascii="Arial" w:eastAsia="Times New Roman" w:hAnsi="Arial" w:cs="Arial"/>
                <w:lang w:val="en-AU"/>
              </w:rPr>
              <w:t>;</w:t>
            </w:r>
          </w:p>
          <w:p w:rsidR="00C5070B" w:rsidRPr="00487CB8" w:rsidRDefault="00C5070B" w:rsidP="001137F3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eastAsia="Times New Roman" w:hAnsi="Arial" w:cs="Arial"/>
                <w:lang w:val="en-AU"/>
              </w:rPr>
              <w:t>Nilai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berita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AU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lang w:val="en-AU"/>
              </w:rPr>
              <w:t xml:space="preserve"> Agenda Media</w:t>
            </w:r>
            <w:r w:rsidR="00755877">
              <w:rPr>
                <w:rFonts w:ascii="Arial" w:eastAsia="Times New Roman" w:hAnsi="Arial" w:cs="Arial"/>
                <w:lang w:val="en-AU"/>
              </w:rPr>
              <w:t>;</w:t>
            </w:r>
            <w:r>
              <w:rPr>
                <w:rFonts w:ascii="Arial" w:eastAsia="Times New Roman" w:hAnsi="Arial" w:cs="Arial"/>
                <w:lang w:val="en-AU"/>
              </w:rPr>
              <w:t xml:space="preserve"> </w:t>
            </w:r>
          </w:p>
          <w:p w:rsidR="00FC09D4" w:rsidRPr="00487CB8" w:rsidRDefault="00625ACC" w:rsidP="001137F3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 w:rsidRPr="00487CB8">
              <w:rPr>
                <w:rFonts w:ascii="Arial" w:eastAsia="Times New Roman" w:hAnsi="Arial" w:cs="Arial"/>
                <w:lang w:val="en-AU"/>
              </w:rPr>
              <w:t>P</w:t>
            </w:r>
            <w:r w:rsidR="001137F3" w:rsidRPr="00487CB8">
              <w:rPr>
                <w:rFonts w:ascii="Arial" w:eastAsia="Times New Roman" w:hAnsi="Arial" w:cs="Arial"/>
                <w:lang w:val="en-AU"/>
              </w:rPr>
              <w:t>roses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1137F3" w:rsidRPr="00487CB8">
              <w:rPr>
                <w:rFonts w:ascii="Arial" w:eastAsia="Times New Roman" w:hAnsi="Arial" w:cs="Arial"/>
                <w:lang w:val="en-AU"/>
              </w:rPr>
              <w:t>produksi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1137F3" w:rsidRPr="00487CB8">
              <w:rPr>
                <w:rFonts w:ascii="Arial" w:eastAsia="Times New Roman" w:hAnsi="Arial" w:cs="Arial"/>
                <w:lang w:val="en-AU"/>
              </w:rPr>
              <w:t>berita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(planning, news gathering, news writing, news editing, publishing);</w:t>
            </w:r>
          </w:p>
          <w:p w:rsidR="001137F3" w:rsidRPr="00487CB8" w:rsidRDefault="00625ACC" w:rsidP="001137F3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 w:rsidRPr="00487CB8">
              <w:rPr>
                <w:rFonts w:ascii="Arial" w:eastAsia="Times New Roman" w:hAnsi="Arial" w:cs="Arial"/>
                <w:lang w:val="en-AU"/>
              </w:rPr>
              <w:t>K</w:t>
            </w:r>
            <w:r w:rsidR="001137F3" w:rsidRPr="00487CB8">
              <w:rPr>
                <w:rFonts w:ascii="Arial" w:eastAsia="Times New Roman" w:hAnsi="Arial" w:cs="Arial"/>
                <w:lang w:val="en-AU"/>
              </w:rPr>
              <w:t>eterampilan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1137F3" w:rsidRPr="00487CB8">
              <w:rPr>
                <w:rFonts w:ascii="Arial" w:eastAsia="Times New Roman" w:hAnsi="Arial" w:cs="Arial"/>
                <w:lang w:val="en-AU"/>
              </w:rPr>
              <w:t>dasar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1137F3" w:rsidRPr="00487CB8">
              <w:rPr>
                <w:rFonts w:ascii="Arial" w:eastAsia="Times New Roman" w:hAnsi="Arial" w:cs="Arial"/>
                <w:lang w:val="en-AU"/>
              </w:rPr>
              <w:t>jurnalistik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2B1617">
              <w:rPr>
                <w:rFonts w:ascii="Arial" w:eastAsia="Times New Roman" w:hAnsi="Arial" w:cs="Arial"/>
                <w:lang w:val="en-AU"/>
              </w:rPr>
              <w:t>penyiaran</w:t>
            </w:r>
            <w:proofErr w:type="spellEnd"/>
            <w:r w:rsidR="002B1617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1137F3" w:rsidRPr="00487CB8">
              <w:rPr>
                <w:rFonts w:ascii="Arial" w:eastAsia="Times New Roman" w:hAnsi="Arial" w:cs="Arial"/>
                <w:lang w:val="en-AU"/>
              </w:rPr>
              <w:t>(</w:t>
            </w:r>
            <w:proofErr w:type="spellStart"/>
            <w:r w:rsidR="001137F3" w:rsidRPr="00487CB8">
              <w:rPr>
                <w:rFonts w:ascii="Arial" w:eastAsia="Times New Roman" w:hAnsi="Arial" w:cs="Arial"/>
                <w:lang w:val="en-AU"/>
              </w:rPr>
              <w:t>Te</w:t>
            </w:r>
            <w:r w:rsidR="00BB0F11">
              <w:rPr>
                <w:rFonts w:ascii="Arial" w:eastAsia="Times New Roman" w:hAnsi="Arial" w:cs="Arial"/>
                <w:lang w:val="en-AU"/>
              </w:rPr>
              <w:t>knik</w:t>
            </w:r>
            <w:proofErr w:type="spellEnd"/>
            <w:r w:rsidR="00BB0F11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BB0F11">
              <w:rPr>
                <w:rFonts w:ascii="Arial" w:eastAsia="Times New Roman" w:hAnsi="Arial" w:cs="Arial"/>
                <w:lang w:val="en-AU"/>
              </w:rPr>
              <w:t>penulisan</w:t>
            </w:r>
            <w:proofErr w:type="spellEnd"/>
            <w:r w:rsidR="00BB0F11">
              <w:rPr>
                <w:rFonts w:ascii="Arial" w:eastAsia="Times New Roman" w:hAnsi="Arial" w:cs="Arial"/>
                <w:lang w:val="en-AU"/>
              </w:rPr>
              <w:t xml:space="preserve">; </w:t>
            </w:r>
            <w:proofErr w:type="spellStart"/>
            <w:r w:rsidR="00BB0F11">
              <w:rPr>
                <w:rFonts w:ascii="Arial" w:eastAsia="Times New Roman" w:hAnsi="Arial" w:cs="Arial"/>
                <w:lang w:val="en-AU"/>
              </w:rPr>
              <w:t>teknik</w:t>
            </w:r>
            <w:proofErr w:type="spellEnd"/>
            <w:r w:rsidR="00BB0F11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BB0F11">
              <w:rPr>
                <w:rFonts w:ascii="Arial" w:eastAsia="Times New Roman" w:hAnsi="Arial" w:cs="Arial"/>
                <w:lang w:val="en-AU"/>
              </w:rPr>
              <w:t>reportase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; </w:t>
            </w:r>
            <w:proofErr w:type="spellStart"/>
            <w:r w:rsidR="001137F3" w:rsidRPr="00487CB8">
              <w:rPr>
                <w:rFonts w:ascii="Arial" w:eastAsia="Times New Roman" w:hAnsi="Arial" w:cs="Arial"/>
                <w:lang w:val="en-AU"/>
              </w:rPr>
              <w:t>teknik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editing; </w:t>
            </w:r>
            <w:proofErr w:type="spellStart"/>
            <w:r w:rsidR="001137F3" w:rsidRPr="00487CB8">
              <w:rPr>
                <w:rFonts w:ascii="Arial" w:eastAsia="Times New Roman" w:hAnsi="Arial" w:cs="Arial"/>
                <w:lang w:val="en-AU"/>
              </w:rPr>
              <w:t>teknik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</w:t>
            </w:r>
            <w:proofErr w:type="spellStart"/>
            <w:r w:rsidR="001137F3" w:rsidRPr="00487CB8">
              <w:rPr>
                <w:rFonts w:ascii="Arial" w:eastAsia="Times New Roman" w:hAnsi="Arial" w:cs="Arial"/>
                <w:lang w:val="en-AU"/>
              </w:rPr>
              <w:t>penyajian</w:t>
            </w:r>
            <w:proofErr w:type="spellEnd"/>
            <w:r w:rsidR="001137F3" w:rsidRPr="00487CB8">
              <w:rPr>
                <w:rFonts w:ascii="Arial" w:eastAsia="Times New Roman" w:hAnsi="Arial" w:cs="Arial"/>
                <w:lang w:val="en-AU"/>
              </w:rPr>
              <w:t xml:space="preserve"> (news presenting)</w:t>
            </w:r>
            <w:r w:rsidR="00755877">
              <w:rPr>
                <w:rFonts w:ascii="Arial" w:eastAsia="Times New Roman" w:hAnsi="Arial" w:cs="Arial"/>
                <w:lang w:val="en-AU"/>
              </w:rPr>
              <w:t>.</w:t>
            </w:r>
          </w:p>
          <w:p w:rsidR="001137F3" w:rsidRPr="00657720" w:rsidRDefault="001137F3" w:rsidP="001137F3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657720" w:rsidRDefault="00E3555E" w:rsidP="00A86DB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Fachruddin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Andi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Djamal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Hidajanto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Dasar-Dasar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Penyiaran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Kencana</w:t>
            </w:r>
            <w:proofErr w:type="spellEnd"/>
            <w:r>
              <w:rPr>
                <w:rFonts w:ascii="Arial" w:hAnsi="Arial" w:cs="Arial"/>
              </w:rPr>
              <w:t xml:space="preserve">, 2015. </w:t>
            </w:r>
            <w:r w:rsidR="00121C86">
              <w:rPr>
                <w:rFonts w:ascii="Arial" w:hAnsi="Arial" w:cs="Arial"/>
              </w:rPr>
              <w:t xml:space="preserve">  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1B197D" w:rsidRDefault="00E3555E" w:rsidP="002606B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Kusumaningrat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Jurnalistik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Teori&amp;Praktik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Remaja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Rosdakarya</w:t>
            </w:r>
            <w:proofErr w:type="spellEnd"/>
            <w:r>
              <w:rPr>
                <w:rFonts w:ascii="Arial" w:hAnsi="Arial" w:cs="Arial"/>
              </w:rPr>
              <w:t xml:space="preserve">, Bandung, </w:t>
            </w:r>
            <w:proofErr w:type="spellStart"/>
            <w:r>
              <w:rPr>
                <w:rFonts w:ascii="Arial" w:hAnsi="Arial" w:cs="Arial"/>
              </w:rPr>
              <w:t>Cetakan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delapan</w:t>
            </w:r>
            <w:proofErr w:type="spellEnd"/>
            <w:r>
              <w:rPr>
                <w:rFonts w:ascii="Arial" w:hAnsi="Arial" w:cs="Arial"/>
              </w:rPr>
              <w:t xml:space="preserve">, 2017. </w:t>
            </w:r>
          </w:p>
          <w:p w:rsidR="00E3555E" w:rsidRDefault="001B197D" w:rsidP="002606B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Harahap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Ariifin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S.,Manajemen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Pemberitaan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Jurnalistik</w:t>
            </w:r>
            <w:proofErr w:type="spellEnd"/>
            <w:r>
              <w:rPr>
                <w:rFonts w:ascii="Arial" w:hAnsi="Arial" w:cs="Arial"/>
              </w:rPr>
              <w:t xml:space="preserve"> TV</w:t>
            </w:r>
            <w:r w:rsidR="00E3555E">
              <w:rPr>
                <w:rFonts w:ascii="Arial" w:hAnsi="Arial" w:cs="Arial"/>
              </w:rPr>
              <w:t xml:space="preserve"> </w:t>
            </w:r>
          </w:p>
          <w:p w:rsidR="00AA335F" w:rsidRPr="00657720" w:rsidRDefault="00AA335F" w:rsidP="002606B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Default="00AA335F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228E8" w:rsidRPr="00657720" w:rsidRDefault="00E228E8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</w:t>
            </w:r>
          </w:p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5B1195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  <w:p w:rsidR="00E228E8" w:rsidRDefault="00E228E8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  <w:p w:rsidR="00C269A5" w:rsidRPr="00657720" w:rsidRDefault="00C269A5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 </w:t>
            </w:r>
            <w:proofErr w:type="spellStart"/>
            <w:r>
              <w:rPr>
                <w:rFonts w:ascii="Arial" w:hAnsi="Arial" w:cs="Arial"/>
              </w:rPr>
              <w:t>massa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koran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majalah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</w:tr>
      <w:tr w:rsidR="005B1195" w:rsidRPr="00657720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A53009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121C86" w:rsidP="00A86DB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</w:p>
        </w:tc>
      </w:tr>
    </w:tbl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pPr w:leftFromText="180" w:rightFromText="180" w:vertAnchor="text" w:tblpY="1"/>
        <w:tblOverlap w:val="never"/>
        <w:tblW w:w="13288" w:type="dxa"/>
        <w:tblLook w:val="0600"/>
      </w:tblPr>
      <w:tblGrid>
        <w:gridCol w:w="856"/>
        <w:gridCol w:w="2581"/>
        <w:gridCol w:w="2332"/>
        <w:gridCol w:w="2132"/>
        <w:gridCol w:w="1997"/>
        <w:gridCol w:w="2361"/>
        <w:gridCol w:w="1029"/>
      </w:tblGrid>
      <w:tr w:rsidR="00A21FCD" w:rsidRPr="007F42E3" w:rsidTr="005752FE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5752FE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F3B35" w:rsidRPr="007F42E3" w:rsidTr="00755877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58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32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32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99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6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F3B35" w:rsidRPr="007F42E3" w:rsidTr="00755877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58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3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5752FE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3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99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36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526D3C" w:rsidRDefault="00526D3C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</w:tcPr>
          <w:p w:rsidR="00526D3C" w:rsidRDefault="00526D3C" w:rsidP="00430AB9">
            <w:pPr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Memahami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ruang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lingkup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mata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kuliah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capaian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pembelajaran</w:t>
            </w:r>
            <w:proofErr w:type="spellEnd"/>
          </w:p>
        </w:tc>
        <w:tc>
          <w:tcPr>
            <w:tcW w:w="2332" w:type="dxa"/>
          </w:tcPr>
          <w:p w:rsidR="00526D3C" w:rsidRPr="00A8332E" w:rsidRDefault="00526D3C" w:rsidP="00755877">
            <w:pPr>
              <w:spacing w:line="240" w:lineRule="auto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Ketepa</w:t>
            </w:r>
            <w:r w:rsidR="00BD4382">
              <w:rPr>
                <w:rFonts w:ascii="Arial" w:eastAsia="MS Gothic" w:hAnsi="Arial" w:cs="Arial"/>
              </w:rPr>
              <w:t>ta</w:t>
            </w:r>
            <w:r>
              <w:rPr>
                <w:rFonts w:ascii="Arial" w:eastAsia="MS Gothic" w:hAnsi="Arial" w:cs="Arial"/>
              </w:rPr>
              <w:t>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755877">
              <w:rPr>
                <w:rFonts w:ascii="Arial" w:eastAsia="MS Gothic" w:hAnsi="Arial" w:cs="Arial"/>
              </w:rPr>
              <w:t>menjelaskan</w:t>
            </w:r>
            <w:proofErr w:type="spellEnd"/>
            <w:r w:rsidR="00755877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755877">
              <w:rPr>
                <w:rFonts w:ascii="Arial" w:eastAsia="MS Gothic" w:hAnsi="Arial" w:cs="Arial"/>
              </w:rPr>
              <w:t>ruang</w:t>
            </w:r>
            <w:proofErr w:type="spellEnd"/>
            <w:r w:rsidR="00755877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755877">
              <w:rPr>
                <w:rFonts w:ascii="Arial" w:eastAsia="MS Gothic" w:hAnsi="Arial" w:cs="Arial"/>
              </w:rPr>
              <w:t>lingkup</w:t>
            </w:r>
            <w:proofErr w:type="spellEnd"/>
            <w:r w:rsidR="00755877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755877">
              <w:rPr>
                <w:rFonts w:ascii="Arial" w:eastAsia="MS Gothic" w:hAnsi="Arial" w:cs="Arial"/>
              </w:rPr>
              <w:t>Jurnalistik</w:t>
            </w:r>
            <w:proofErr w:type="spellEnd"/>
            <w:r w:rsidR="00755877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755877">
              <w:rPr>
                <w:rFonts w:ascii="Arial" w:eastAsia="MS Gothic" w:hAnsi="Arial" w:cs="Arial"/>
              </w:rPr>
              <w:t>Penyiaran</w:t>
            </w:r>
            <w:proofErr w:type="spellEnd"/>
            <w:r w:rsidR="00755877">
              <w:rPr>
                <w:rFonts w:ascii="Arial" w:eastAsia="MS Gothic" w:hAnsi="Arial" w:cs="Arial"/>
              </w:rPr>
              <w:t xml:space="preserve">. </w:t>
            </w:r>
          </w:p>
        </w:tc>
        <w:tc>
          <w:tcPr>
            <w:tcW w:w="2132" w:type="dxa"/>
          </w:tcPr>
          <w:p w:rsidR="00526D3C" w:rsidRPr="00A8332E" w:rsidRDefault="00755877" w:rsidP="00755877">
            <w:pPr>
              <w:spacing w:line="240" w:lineRule="auto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Kemampuan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menjelaskan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ruang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lingkup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Jurnalistik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Penyiaran</w:t>
            </w:r>
            <w:proofErr w:type="spellEnd"/>
            <w:r>
              <w:rPr>
                <w:rFonts w:ascii="Arial" w:eastAsia="MS Gothic" w:hAnsi="Arial" w:cs="Arial"/>
              </w:rPr>
              <w:t>.</w:t>
            </w:r>
          </w:p>
        </w:tc>
        <w:tc>
          <w:tcPr>
            <w:tcW w:w="1997" w:type="dxa"/>
          </w:tcPr>
          <w:p w:rsidR="00526D3C" w:rsidRPr="00A8332E" w:rsidRDefault="00755877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Ceramah</w:t>
            </w:r>
            <w:proofErr w:type="spellEnd"/>
          </w:p>
        </w:tc>
        <w:tc>
          <w:tcPr>
            <w:tcW w:w="2361" w:type="dxa"/>
          </w:tcPr>
          <w:p w:rsidR="00755877" w:rsidRDefault="00755877" w:rsidP="00526D3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Adobe Fan Heiti Std B" w:hAnsi="Arial"/>
              </w:rPr>
            </w:pPr>
            <w:r>
              <w:rPr>
                <w:rFonts w:ascii="Arial" w:eastAsia="Adobe Fan Heiti Std B" w:hAnsi="Arial"/>
              </w:rPr>
              <w:t>Introduction.</w:t>
            </w:r>
          </w:p>
          <w:p w:rsidR="00526D3C" w:rsidRPr="00526D3C" w:rsidRDefault="00755877" w:rsidP="00526D3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Adobe Fan Heiti Std B" w:hAnsi="Arial"/>
              </w:rPr>
            </w:pPr>
            <w:proofErr w:type="spellStart"/>
            <w:r>
              <w:rPr>
                <w:rFonts w:ascii="Arial" w:eastAsia="Adobe Fan Heiti Std B" w:hAnsi="Arial"/>
              </w:rPr>
              <w:t>Ruang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lingkup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Jurnalistik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penyiaran</w:t>
            </w:r>
            <w:proofErr w:type="spellEnd"/>
            <w:r>
              <w:rPr>
                <w:rFonts w:ascii="Arial" w:eastAsia="Adobe Fan Heiti Std B" w:hAnsi="Arial"/>
              </w:rPr>
              <w:t xml:space="preserve">. </w:t>
            </w:r>
          </w:p>
        </w:tc>
        <w:tc>
          <w:tcPr>
            <w:tcW w:w="1029" w:type="dxa"/>
          </w:tcPr>
          <w:p w:rsidR="00526D3C" w:rsidRDefault="00526D3C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923CEA" w:rsidRDefault="00526D3C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2581" w:type="dxa"/>
          </w:tcPr>
          <w:p w:rsidR="00A86DB5" w:rsidRDefault="00755877" w:rsidP="00430AB9">
            <w:pPr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</w:t>
            </w:r>
            <w:r w:rsidR="00A86DB5">
              <w:rPr>
                <w:rFonts w:ascii="Arial" w:hAnsi="Arial"/>
              </w:rPr>
              <w:t>emahami</w:t>
            </w:r>
            <w:proofErr w:type="spellEnd"/>
            <w:r w:rsidR="00A86DB5">
              <w:rPr>
                <w:rFonts w:ascii="Arial" w:hAnsi="Arial"/>
              </w:rPr>
              <w:t xml:space="preserve"> </w:t>
            </w:r>
            <w:proofErr w:type="spellStart"/>
            <w:proofErr w:type="gramStart"/>
            <w:r w:rsidR="00E32E10">
              <w:rPr>
                <w:rFonts w:ascii="Arial" w:hAnsi="Arial"/>
              </w:rPr>
              <w:t>sejarah</w:t>
            </w:r>
            <w:proofErr w:type="spellEnd"/>
            <w:r w:rsidR="00E32E10">
              <w:rPr>
                <w:rFonts w:ascii="Arial" w:hAnsi="Arial"/>
              </w:rPr>
              <w:t xml:space="preserve"> </w:t>
            </w:r>
            <w:r w:rsidR="001B197D">
              <w:rPr>
                <w:rFonts w:ascii="Arial" w:hAnsi="Arial"/>
              </w:rPr>
              <w:t xml:space="preserve"> </w:t>
            </w:r>
            <w:proofErr w:type="spellStart"/>
            <w:r w:rsidR="001B197D">
              <w:rPr>
                <w:rFonts w:ascii="Arial" w:hAnsi="Arial"/>
              </w:rPr>
              <w:t>dan</w:t>
            </w:r>
            <w:proofErr w:type="spellEnd"/>
            <w:proofErr w:type="gramEnd"/>
            <w:r w:rsidR="001B197D">
              <w:rPr>
                <w:rFonts w:ascii="Arial" w:hAnsi="Arial"/>
              </w:rPr>
              <w:t xml:space="preserve"> </w:t>
            </w:r>
            <w:proofErr w:type="spellStart"/>
            <w:r w:rsidR="001B197D">
              <w:rPr>
                <w:rFonts w:ascii="Arial" w:hAnsi="Arial"/>
              </w:rPr>
              <w:t>perkembangan</w:t>
            </w:r>
            <w:proofErr w:type="spellEnd"/>
            <w:r w:rsidR="001B197D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Jurnalistik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</w:t>
            </w:r>
            <w:r w:rsidR="00526D3C">
              <w:rPr>
                <w:rFonts w:ascii="Arial" w:hAnsi="Arial"/>
              </w:rPr>
              <w:t>enyiaran</w:t>
            </w:r>
            <w:proofErr w:type="spellEnd"/>
            <w:r w:rsidR="00526D3C">
              <w:rPr>
                <w:rFonts w:ascii="Arial" w:hAnsi="Arial"/>
              </w:rPr>
              <w:t xml:space="preserve">. </w:t>
            </w:r>
          </w:p>
          <w:p w:rsidR="001E13EC" w:rsidRDefault="001E13EC" w:rsidP="00430AB9">
            <w:pPr>
              <w:spacing w:line="240" w:lineRule="auto"/>
              <w:rPr>
                <w:rFonts w:ascii="Arial" w:hAnsi="Arial"/>
              </w:rPr>
            </w:pPr>
          </w:p>
          <w:p w:rsidR="00A86DB5" w:rsidRDefault="00A86DB5" w:rsidP="00430AB9">
            <w:pPr>
              <w:spacing w:line="240" w:lineRule="auto"/>
              <w:rPr>
                <w:rFonts w:ascii="Arial" w:hAnsi="Arial"/>
              </w:rPr>
            </w:pPr>
          </w:p>
          <w:p w:rsidR="00923CEA" w:rsidRPr="00A8332E" w:rsidRDefault="00923CEA" w:rsidP="00A86DB5">
            <w:pPr>
              <w:spacing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332" w:type="dxa"/>
          </w:tcPr>
          <w:p w:rsidR="001B197D" w:rsidRDefault="000A3B22" w:rsidP="001B197D">
            <w:pPr>
              <w:spacing w:line="240" w:lineRule="auto"/>
              <w:rPr>
                <w:rFonts w:ascii="Arial" w:hAnsi="Arial"/>
              </w:rPr>
            </w:pPr>
            <w:proofErr w:type="spellStart"/>
            <w:r w:rsidRPr="00A8332E">
              <w:rPr>
                <w:rFonts w:ascii="Arial" w:eastAsia="MS Gothic" w:hAnsi="Arial" w:cs="Arial"/>
              </w:rPr>
              <w:t>Ketepatan</w:t>
            </w:r>
            <w:proofErr w:type="spellEnd"/>
            <w:r w:rsidRPr="00A8332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D55D3F" w:rsidRPr="00A8332E">
              <w:rPr>
                <w:rFonts w:ascii="Arial" w:eastAsia="MS Gothic" w:hAnsi="Arial" w:cs="Arial"/>
              </w:rPr>
              <w:t>menjelaskan</w:t>
            </w:r>
            <w:proofErr w:type="spellEnd"/>
            <w:r w:rsidR="00D55D3F" w:rsidRPr="00A8332E">
              <w:rPr>
                <w:rFonts w:ascii="Arial" w:eastAsia="MS Gothic" w:hAnsi="Arial" w:cs="Arial"/>
              </w:rPr>
              <w:t xml:space="preserve"> </w:t>
            </w:r>
            <w:r w:rsidR="00430AB9" w:rsidRPr="00A8332E">
              <w:rPr>
                <w:rFonts w:ascii="Arial" w:hAnsi="Arial"/>
              </w:rPr>
              <w:t xml:space="preserve"> </w:t>
            </w:r>
            <w:r w:rsidR="001B197D">
              <w:rPr>
                <w:rFonts w:ascii="Arial" w:hAnsi="Arial"/>
              </w:rPr>
              <w:t xml:space="preserve"> </w:t>
            </w:r>
            <w:proofErr w:type="spellStart"/>
            <w:proofErr w:type="gramStart"/>
            <w:r w:rsidR="001B197D">
              <w:rPr>
                <w:rFonts w:ascii="Arial" w:hAnsi="Arial"/>
              </w:rPr>
              <w:t>sejarah</w:t>
            </w:r>
            <w:proofErr w:type="spellEnd"/>
            <w:r w:rsidR="001B197D">
              <w:rPr>
                <w:rFonts w:ascii="Arial" w:hAnsi="Arial"/>
              </w:rPr>
              <w:t xml:space="preserve">  </w:t>
            </w:r>
            <w:proofErr w:type="spellStart"/>
            <w:r w:rsidR="001B197D">
              <w:rPr>
                <w:rFonts w:ascii="Arial" w:hAnsi="Arial"/>
              </w:rPr>
              <w:t>dan</w:t>
            </w:r>
            <w:proofErr w:type="spellEnd"/>
            <w:proofErr w:type="gramEnd"/>
            <w:r w:rsidR="001B197D">
              <w:rPr>
                <w:rFonts w:ascii="Arial" w:hAnsi="Arial"/>
              </w:rPr>
              <w:t xml:space="preserve"> </w:t>
            </w:r>
            <w:proofErr w:type="spellStart"/>
            <w:r w:rsidR="001B197D">
              <w:rPr>
                <w:rFonts w:ascii="Arial" w:hAnsi="Arial"/>
              </w:rPr>
              <w:t>perkembangan</w:t>
            </w:r>
            <w:proofErr w:type="spellEnd"/>
            <w:r w:rsidR="001B197D">
              <w:rPr>
                <w:rFonts w:ascii="Arial" w:hAnsi="Arial"/>
              </w:rPr>
              <w:t xml:space="preserve"> </w:t>
            </w:r>
            <w:proofErr w:type="spellStart"/>
            <w:r w:rsidR="00755877">
              <w:rPr>
                <w:rFonts w:ascii="Arial" w:hAnsi="Arial"/>
              </w:rPr>
              <w:t>Jurnalistik</w:t>
            </w:r>
            <w:proofErr w:type="spellEnd"/>
            <w:r w:rsidR="00755877">
              <w:rPr>
                <w:rFonts w:ascii="Arial" w:hAnsi="Arial"/>
              </w:rPr>
              <w:t xml:space="preserve"> </w:t>
            </w:r>
            <w:proofErr w:type="spellStart"/>
            <w:r w:rsidR="00755877">
              <w:rPr>
                <w:rFonts w:ascii="Arial" w:hAnsi="Arial"/>
              </w:rPr>
              <w:t>P</w:t>
            </w:r>
            <w:r w:rsidR="001B197D">
              <w:rPr>
                <w:rFonts w:ascii="Arial" w:hAnsi="Arial"/>
              </w:rPr>
              <w:t>enyiaran</w:t>
            </w:r>
            <w:proofErr w:type="spellEnd"/>
            <w:r w:rsidR="001B197D">
              <w:rPr>
                <w:rFonts w:ascii="Arial" w:hAnsi="Arial"/>
              </w:rPr>
              <w:t xml:space="preserve">. </w:t>
            </w:r>
          </w:p>
          <w:p w:rsidR="006D2B8B" w:rsidRPr="00A8332E" w:rsidRDefault="006D2B8B" w:rsidP="006D2B8B">
            <w:pPr>
              <w:spacing w:after="0" w:line="240" w:lineRule="auto"/>
              <w:ind w:left="104"/>
              <w:rPr>
                <w:rFonts w:ascii="Arial" w:eastAsia="MS Gothic" w:hAnsi="Arial" w:cs="Arial"/>
              </w:rPr>
            </w:pPr>
          </w:p>
          <w:p w:rsidR="006D2B8B" w:rsidRPr="00A8332E" w:rsidRDefault="006D2B8B" w:rsidP="006D2B8B">
            <w:pPr>
              <w:spacing w:after="0" w:line="240" w:lineRule="auto"/>
              <w:ind w:left="104"/>
              <w:rPr>
                <w:rFonts w:ascii="Arial" w:eastAsia="MS Gothic" w:hAnsi="Arial" w:cs="Arial"/>
              </w:rPr>
            </w:pPr>
          </w:p>
          <w:p w:rsidR="00254CD3" w:rsidRPr="00A8332E" w:rsidRDefault="00254CD3" w:rsidP="006D2B8B">
            <w:pPr>
              <w:spacing w:after="0" w:line="240" w:lineRule="auto"/>
              <w:ind w:left="104"/>
              <w:rPr>
                <w:rFonts w:ascii="Arial" w:eastAsia="MS Gothic" w:hAnsi="Arial" w:cs="Arial"/>
              </w:rPr>
            </w:pPr>
          </w:p>
          <w:p w:rsidR="00254CD3" w:rsidRPr="00A8332E" w:rsidRDefault="00254CD3" w:rsidP="006D2B8B">
            <w:pPr>
              <w:spacing w:after="0" w:line="240" w:lineRule="auto"/>
              <w:ind w:left="104"/>
              <w:rPr>
                <w:rFonts w:ascii="Arial" w:eastAsia="MS Gothic" w:hAnsi="Arial" w:cs="Arial"/>
              </w:rPr>
            </w:pPr>
          </w:p>
          <w:p w:rsidR="00923CEA" w:rsidRPr="00A8332E" w:rsidRDefault="00923CEA" w:rsidP="006D2B8B">
            <w:pPr>
              <w:spacing w:after="0" w:line="240" w:lineRule="auto"/>
              <w:ind w:left="104"/>
              <w:rPr>
                <w:rFonts w:ascii="Arial" w:eastAsia="MS Gothic" w:hAnsi="Arial" w:cs="Arial"/>
              </w:rPr>
            </w:pPr>
          </w:p>
        </w:tc>
        <w:tc>
          <w:tcPr>
            <w:tcW w:w="2132" w:type="dxa"/>
          </w:tcPr>
          <w:p w:rsidR="001B197D" w:rsidRDefault="000A3B22" w:rsidP="001B197D">
            <w:pPr>
              <w:spacing w:line="240" w:lineRule="auto"/>
              <w:rPr>
                <w:rFonts w:ascii="Arial" w:hAnsi="Arial"/>
              </w:rPr>
            </w:pPr>
            <w:proofErr w:type="spellStart"/>
            <w:r w:rsidRPr="00A8332E">
              <w:rPr>
                <w:rFonts w:ascii="Arial" w:eastAsia="MS Gothic" w:hAnsi="Arial" w:cs="Arial"/>
              </w:rPr>
              <w:t>Kemampuan</w:t>
            </w:r>
            <w:proofErr w:type="spellEnd"/>
            <w:r w:rsidRPr="00A8332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A8332E">
              <w:rPr>
                <w:rFonts w:ascii="Arial" w:eastAsia="MS Gothic" w:hAnsi="Arial" w:cs="Arial"/>
              </w:rPr>
              <w:t>menjelaskan</w:t>
            </w:r>
            <w:proofErr w:type="spellEnd"/>
            <w:r w:rsidRPr="00A8332E">
              <w:rPr>
                <w:rFonts w:ascii="Arial" w:eastAsia="MS Gothic" w:hAnsi="Arial" w:cs="Arial"/>
              </w:rPr>
              <w:t xml:space="preserve"> </w:t>
            </w:r>
            <w:r w:rsidR="0071060B" w:rsidRPr="00A8332E">
              <w:rPr>
                <w:rFonts w:ascii="Arial" w:hAnsi="Arial"/>
              </w:rPr>
              <w:t xml:space="preserve"> </w:t>
            </w:r>
            <w:r w:rsidR="001B197D">
              <w:rPr>
                <w:rFonts w:ascii="Arial" w:hAnsi="Arial"/>
              </w:rPr>
              <w:t xml:space="preserve"> </w:t>
            </w:r>
            <w:proofErr w:type="spellStart"/>
            <w:proofErr w:type="gramStart"/>
            <w:r w:rsidR="001B197D">
              <w:rPr>
                <w:rFonts w:ascii="Arial" w:hAnsi="Arial"/>
              </w:rPr>
              <w:t>sejarah</w:t>
            </w:r>
            <w:proofErr w:type="spellEnd"/>
            <w:r w:rsidR="001B197D">
              <w:rPr>
                <w:rFonts w:ascii="Arial" w:hAnsi="Arial"/>
              </w:rPr>
              <w:t xml:space="preserve">  </w:t>
            </w:r>
            <w:proofErr w:type="spellStart"/>
            <w:r w:rsidR="001B197D">
              <w:rPr>
                <w:rFonts w:ascii="Arial" w:hAnsi="Arial"/>
              </w:rPr>
              <w:t>dan</w:t>
            </w:r>
            <w:proofErr w:type="spellEnd"/>
            <w:proofErr w:type="gramEnd"/>
            <w:r w:rsidR="001B197D">
              <w:rPr>
                <w:rFonts w:ascii="Arial" w:hAnsi="Arial"/>
              </w:rPr>
              <w:t xml:space="preserve"> </w:t>
            </w:r>
            <w:proofErr w:type="spellStart"/>
            <w:r w:rsidR="001B197D">
              <w:rPr>
                <w:rFonts w:ascii="Arial" w:hAnsi="Arial"/>
              </w:rPr>
              <w:t>perkembangan</w:t>
            </w:r>
            <w:proofErr w:type="spellEnd"/>
            <w:r w:rsidR="001B197D">
              <w:rPr>
                <w:rFonts w:ascii="Arial" w:hAnsi="Arial"/>
              </w:rPr>
              <w:t xml:space="preserve"> </w:t>
            </w:r>
            <w:proofErr w:type="spellStart"/>
            <w:r w:rsidR="003D2E18">
              <w:rPr>
                <w:rFonts w:ascii="Arial" w:hAnsi="Arial"/>
              </w:rPr>
              <w:t>Jurnalistik</w:t>
            </w:r>
            <w:proofErr w:type="spellEnd"/>
            <w:r w:rsidR="003D2E18">
              <w:rPr>
                <w:rFonts w:ascii="Arial" w:hAnsi="Arial"/>
              </w:rPr>
              <w:t xml:space="preserve"> </w:t>
            </w:r>
            <w:proofErr w:type="spellStart"/>
            <w:r w:rsidR="001B197D">
              <w:rPr>
                <w:rFonts w:ascii="Arial" w:hAnsi="Arial"/>
              </w:rPr>
              <w:t>penyiaran</w:t>
            </w:r>
            <w:proofErr w:type="spellEnd"/>
            <w:r w:rsidR="001B197D">
              <w:rPr>
                <w:rFonts w:ascii="Arial" w:hAnsi="Arial"/>
              </w:rPr>
              <w:t xml:space="preserve">. </w:t>
            </w:r>
          </w:p>
          <w:p w:rsidR="00923CEA" w:rsidRPr="00A8332E" w:rsidRDefault="00923CEA" w:rsidP="00BB6FC2">
            <w:pPr>
              <w:spacing w:after="0" w:line="240" w:lineRule="auto"/>
              <w:ind w:left="104"/>
              <w:rPr>
                <w:rFonts w:ascii="Arial" w:eastAsia="Adobe Fan Heiti Std B" w:hAnsi="Arial" w:cs="Arial"/>
              </w:rPr>
            </w:pPr>
          </w:p>
        </w:tc>
        <w:tc>
          <w:tcPr>
            <w:tcW w:w="1997" w:type="dxa"/>
          </w:tcPr>
          <w:p w:rsidR="00322D7B" w:rsidRPr="00A8332E" w:rsidRDefault="00322D7B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 w:rsidRPr="00A8332E">
              <w:rPr>
                <w:rFonts w:ascii="Arial" w:eastAsia="MS Gothic" w:hAnsi="Arial" w:cs="MS Gothic"/>
              </w:rPr>
              <w:t>Ceramah</w:t>
            </w:r>
            <w:proofErr w:type="spellEnd"/>
          </w:p>
          <w:p w:rsidR="00322D7B" w:rsidRPr="00A8332E" w:rsidRDefault="00322D7B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 w:rsidRPr="00A8332E">
              <w:rPr>
                <w:rFonts w:ascii="Arial" w:eastAsia="MS Gothic" w:hAnsi="Arial" w:cs="MS Gothic"/>
              </w:rPr>
              <w:t>Diskusi</w:t>
            </w:r>
            <w:proofErr w:type="spellEnd"/>
          </w:p>
          <w:p w:rsidR="00923CEA" w:rsidRPr="00A8332E" w:rsidRDefault="00923CEA" w:rsidP="005752FE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361" w:type="dxa"/>
          </w:tcPr>
          <w:p w:rsidR="00DC14BF" w:rsidRPr="000E0D12" w:rsidRDefault="00BD4382" w:rsidP="000E0D1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Adobe Fan Heiti Std B" w:hAnsi="Arial"/>
              </w:rPr>
            </w:pPr>
            <w:bookmarkStart w:id="1" w:name="OLE_LINK1"/>
            <w:proofErr w:type="spellStart"/>
            <w:r>
              <w:rPr>
                <w:rFonts w:ascii="Arial" w:eastAsia="Adobe Fan Heiti Std B" w:hAnsi="Arial"/>
              </w:rPr>
              <w:t>Pengertian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jurnalistik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penyiaran</w:t>
            </w:r>
            <w:proofErr w:type="spellEnd"/>
            <w:r>
              <w:rPr>
                <w:rFonts w:ascii="Arial" w:eastAsia="Adobe Fan Heiti Std B" w:hAnsi="Arial"/>
              </w:rPr>
              <w:t xml:space="preserve">. </w:t>
            </w:r>
          </w:p>
          <w:p w:rsidR="00BD4382" w:rsidRDefault="001B197D" w:rsidP="000E0D1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Adobe Fan Heiti Std B" w:hAnsi="Arial"/>
              </w:rPr>
            </w:pPr>
            <w:proofErr w:type="spellStart"/>
            <w:r>
              <w:rPr>
                <w:rFonts w:ascii="Arial" w:eastAsia="Adobe Fan Heiti Std B" w:hAnsi="Arial"/>
              </w:rPr>
              <w:t>P</w:t>
            </w:r>
            <w:r w:rsidR="00BD4382">
              <w:rPr>
                <w:rFonts w:ascii="Arial" w:eastAsia="Adobe Fan Heiti Std B" w:hAnsi="Arial"/>
              </w:rPr>
              <w:t>rinsip-prinsip</w:t>
            </w:r>
            <w:proofErr w:type="spellEnd"/>
            <w:r w:rsidR="00BD4382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="00BD4382">
              <w:rPr>
                <w:rFonts w:ascii="Arial" w:eastAsia="Adobe Fan Heiti Std B" w:hAnsi="Arial"/>
              </w:rPr>
              <w:t>jurnalistik</w:t>
            </w:r>
            <w:proofErr w:type="spellEnd"/>
            <w:r w:rsidR="00BD4382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="00BD4382">
              <w:rPr>
                <w:rFonts w:ascii="Arial" w:eastAsia="Adobe Fan Heiti Std B" w:hAnsi="Arial"/>
              </w:rPr>
              <w:t>penyiaran</w:t>
            </w:r>
            <w:bookmarkEnd w:id="1"/>
            <w:proofErr w:type="spellEnd"/>
            <w:r w:rsidR="00BD4382">
              <w:rPr>
                <w:rFonts w:ascii="Arial" w:eastAsia="Adobe Fan Heiti Std B" w:hAnsi="Arial"/>
              </w:rPr>
              <w:t>.</w:t>
            </w:r>
          </w:p>
          <w:p w:rsidR="000E0D12" w:rsidRPr="00BD4382" w:rsidRDefault="00BD4382" w:rsidP="000E0D1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Adobe Fan Heiti Std B" w:hAnsi="Arial"/>
              </w:rPr>
            </w:pPr>
            <w:proofErr w:type="spellStart"/>
            <w:r>
              <w:rPr>
                <w:rFonts w:ascii="Arial" w:eastAsia="Adobe Fan Heiti Std B" w:hAnsi="Arial"/>
              </w:rPr>
              <w:t>Perkembangan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jurnalistik</w:t>
            </w:r>
            <w:proofErr w:type="spellEnd"/>
            <w:r>
              <w:rPr>
                <w:rFonts w:ascii="Arial" w:eastAsia="Adobe Fan Heiti Std B" w:hAnsi="Arial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</w:rPr>
              <w:t>penyiaran</w:t>
            </w:r>
            <w:proofErr w:type="spellEnd"/>
            <w:r>
              <w:rPr>
                <w:rFonts w:ascii="Arial" w:eastAsia="Adobe Fan Heiti Std B" w:hAnsi="Arial"/>
              </w:rPr>
              <w:t xml:space="preserve">.  </w:t>
            </w:r>
          </w:p>
        </w:tc>
        <w:tc>
          <w:tcPr>
            <w:tcW w:w="1029" w:type="dxa"/>
          </w:tcPr>
          <w:p w:rsidR="00923CEA" w:rsidRPr="007F42E3" w:rsidRDefault="005D5046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FE0DE6" w:rsidRDefault="00BD4382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581" w:type="dxa"/>
          </w:tcPr>
          <w:p w:rsidR="00FE0DE6" w:rsidRDefault="001B197D" w:rsidP="00FE0DE6">
            <w:pPr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Memahami</w:t>
            </w:r>
            <w:proofErr w:type="spellEnd"/>
            <w:r>
              <w:rPr>
                <w:rFonts w:ascii="Arial" w:hAnsi="Arial"/>
              </w:rPr>
              <w:t xml:space="preserve">  </w:t>
            </w:r>
            <w:proofErr w:type="spellStart"/>
            <w:r w:rsidR="00624B66">
              <w:rPr>
                <w:rFonts w:ascii="Arial" w:hAnsi="Arial"/>
              </w:rPr>
              <w:t>seluk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beluk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organisasi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penyiaran</w:t>
            </w:r>
            <w:proofErr w:type="spellEnd"/>
            <w:r w:rsidR="00624B66">
              <w:rPr>
                <w:rFonts w:ascii="Arial" w:hAnsi="Arial"/>
              </w:rPr>
              <w:t xml:space="preserve"> (</w:t>
            </w:r>
            <w:proofErr w:type="spellStart"/>
            <w:r w:rsidR="00624B66">
              <w:rPr>
                <w:rFonts w:ascii="Arial" w:hAnsi="Arial"/>
              </w:rPr>
              <w:t>struktur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organisasi</w:t>
            </w:r>
            <w:proofErr w:type="spellEnd"/>
            <w:r w:rsidR="00624B66">
              <w:rPr>
                <w:rFonts w:ascii="Arial" w:hAnsi="Arial"/>
              </w:rPr>
              <w:t>,</w:t>
            </w:r>
            <w:r w:rsidR="00BD4382">
              <w:rPr>
                <w:rFonts w:ascii="Arial" w:hAnsi="Arial"/>
              </w:rPr>
              <w:t xml:space="preserve"> </w:t>
            </w:r>
            <w:proofErr w:type="spellStart"/>
            <w:r w:rsidR="00BD4382">
              <w:rPr>
                <w:rFonts w:ascii="Arial" w:hAnsi="Arial"/>
              </w:rPr>
              <w:t>peran</w:t>
            </w:r>
            <w:proofErr w:type="spellEnd"/>
            <w:r w:rsidR="00BD4382">
              <w:rPr>
                <w:rFonts w:ascii="Arial" w:hAnsi="Arial"/>
              </w:rPr>
              <w:t xml:space="preserve"> </w:t>
            </w:r>
            <w:proofErr w:type="spellStart"/>
            <w:r w:rsidR="00BD4382">
              <w:rPr>
                <w:rFonts w:ascii="Arial" w:hAnsi="Arial"/>
              </w:rPr>
              <w:t>dan</w:t>
            </w:r>
            <w:proofErr w:type="spellEnd"/>
            <w:r w:rsidR="00BD4382">
              <w:rPr>
                <w:rFonts w:ascii="Arial" w:hAnsi="Arial"/>
              </w:rPr>
              <w:t xml:space="preserve"> </w:t>
            </w:r>
            <w:proofErr w:type="spellStart"/>
            <w:r w:rsidR="00BD4382">
              <w:rPr>
                <w:rFonts w:ascii="Arial" w:hAnsi="Arial"/>
              </w:rPr>
              <w:t>fung</w:t>
            </w:r>
            <w:r w:rsidR="00624B66">
              <w:rPr>
                <w:rFonts w:ascii="Arial" w:hAnsi="Arial"/>
              </w:rPr>
              <w:t>si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dalam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organisasi</w:t>
            </w:r>
            <w:proofErr w:type="spellEnd"/>
            <w:r w:rsidR="00624B66">
              <w:rPr>
                <w:rFonts w:ascii="Arial" w:hAnsi="Arial"/>
              </w:rPr>
              <w:t xml:space="preserve">, </w:t>
            </w:r>
            <w:proofErr w:type="spellStart"/>
            <w:r w:rsidR="00624B66">
              <w:rPr>
                <w:rFonts w:ascii="Arial" w:hAnsi="Arial"/>
              </w:rPr>
              <w:t>alur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kerja</w:t>
            </w:r>
            <w:proofErr w:type="spellEnd"/>
            <w:r w:rsidR="00624B66">
              <w:rPr>
                <w:rFonts w:ascii="Arial" w:hAnsi="Arial"/>
              </w:rPr>
              <w:t>)</w:t>
            </w:r>
            <w:r w:rsidR="00BD4382">
              <w:rPr>
                <w:rFonts w:ascii="Arial" w:hAnsi="Arial"/>
              </w:rPr>
              <w:t xml:space="preserve"> </w:t>
            </w:r>
          </w:p>
          <w:p w:rsidR="00FE0DE6" w:rsidRDefault="00FE0DE6" w:rsidP="00F03147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332" w:type="dxa"/>
          </w:tcPr>
          <w:p w:rsidR="00FE0DE6" w:rsidRPr="00A8332E" w:rsidRDefault="00BB6FC2" w:rsidP="00624B66">
            <w:pPr>
              <w:spacing w:line="240" w:lineRule="auto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Ketepatan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menjelaskan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r w:rsidR="001B197D">
              <w:rPr>
                <w:rFonts w:ascii="Arial" w:hAnsi="Arial"/>
              </w:rPr>
              <w:t xml:space="preserve"> </w:t>
            </w:r>
            <w:proofErr w:type="spellStart"/>
            <w:r w:rsidR="00BD4382">
              <w:rPr>
                <w:rFonts w:ascii="Arial" w:hAnsi="Arial"/>
              </w:rPr>
              <w:t>tentang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seluk</w:t>
            </w:r>
            <w:r w:rsidR="003D2E18">
              <w:rPr>
                <w:rFonts w:ascii="Arial" w:hAnsi="Arial"/>
              </w:rPr>
              <w:t>-</w:t>
            </w:r>
            <w:r w:rsidR="00624B66">
              <w:rPr>
                <w:rFonts w:ascii="Arial" w:hAnsi="Arial"/>
              </w:rPr>
              <w:t>beluk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organisasi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penyiaran</w:t>
            </w:r>
            <w:proofErr w:type="spellEnd"/>
            <w:r w:rsidR="00BD4382">
              <w:rPr>
                <w:rFonts w:ascii="Arial" w:hAnsi="Arial"/>
              </w:rPr>
              <w:t xml:space="preserve"> </w:t>
            </w:r>
            <w:r w:rsidR="00624B66">
              <w:rPr>
                <w:rFonts w:ascii="Arial" w:hAnsi="Arial"/>
              </w:rPr>
              <w:t>(</w:t>
            </w:r>
            <w:proofErr w:type="spellStart"/>
            <w:r w:rsidR="00624B66">
              <w:rPr>
                <w:rFonts w:ascii="Arial" w:hAnsi="Arial"/>
              </w:rPr>
              <w:t>struktur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BD4382">
              <w:rPr>
                <w:rFonts w:ascii="Arial" w:hAnsi="Arial"/>
              </w:rPr>
              <w:t>organisasi</w:t>
            </w:r>
            <w:proofErr w:type="spellEnd"/>
            <w:r w:rsidR="00624B66">
              <w:rPr>
                <w:rFonts w:ascii="Arial" w:hAnsi="Arial"/>
              </w:rPr>
              <w:t xml:space="preserve">, </w:t>
            </w:r>
            <w:proofErr w:type="spellStart"/>
            <w:r w:rsidR="00624B66">
              <w:rPr>
                <w:rFonts w:ascii="Arial" w:hAnsi="Arial"/>
              </w:rPr>
              <w:t>peran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dan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fungsi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dalam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organisasi</w:t>
            </w:r>
            <w:proofErr w:type="spellEnd"/>
            <w:r w:rsidR="00624B66">
              <w:rPr>
                <w:rFonts w:ascii="Arial" w:hAnsi="Arial"/>
              </w:rPr>
              <w:t xml:space="preserve">, </w:t>
            </w:r>
            <w:proofErr w:type="spellStart"/>
            <w:r w:rsidR="00624B66">
              <w:rPr>
                <w:rFonts w:ascii="Arial" w:hAnsi="Arial"/>
              </w:rPr>
              <w:t>alur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kerja</w:t>
            </w:r>
            <w:proofErr w:type="spellEnd"/>
            <w:r w:rsidR="00624B66">
              <w:rPr>
                <w:rFonts w:ascii="Arial" w:hAnsi="Arial"/>
              </w:rPr>
              <w:t>)</w:t>
            </w:r>
            <w:r w:rsidR="00BD4382">
              <w:rPr>
                <w:rFonts w:ascii="Arial" w:hAnsi="Arial"/>
              </w:rPr>
              <w:t xml:space="preserve"> </w:t>
            </w:r>
          </w:p>
        </w:tc>
        <w:tc>
          <w:tcPr>
            <w:tcW w:w="2132" w:type="dxa"/>
          </w:tcPr>
          <w:p w:rsidR="001B197D" w:rsidRDefault="00BB6FC2" w:rsidP="001B197D">
            <w:pPr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eastAsia="MS Gothic" w:hAnsi="Arial" w:cs="Arial"/>
              </w:rPr>
              <w:t>Kemampuan</w:t>
            </w:r>
            <w:proofErr w:type="spellEnd"/>
            <w:r>
              <w:rPr>
                <w:rFonts w:ascii="Arial" w:eastAsia="MS Gothic" w:hAnsi="Arial" w:cs="Arial"/>
              </w:rPr>
              <w:t xml:space="preserve">  </w:t>
            </w:r>
            <w:proofErr w:type="spellStart"/>
            <w:r>
              <w:rPr>
                <w:rFonts w:ascii="Arial" w:eastAsia="MS Gothic" w:hAnsi="Arial" w:cs="Arial"/>
              </w:rPr>
              <w:t>menjelaskan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tentang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seluk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beluk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organisasi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penyiaran</w:t>
            </w:r>
            <w:proofErr w:type="spellEnd"/>
            <w:r w:rsidR="00624B66">
              <w:rPr>
                <w:rFonts w:ascii="Arial" w:hAnsi="Arial"/>
              </w:rPr>
              <w:t xml:space="preserve"> (</w:t>
            </w:r>
            <w:proofErr w:type="spellStart"/>
            <w:r w:rsidR="00624B66">
              <w:rPr>
                <w:rFonts w:ascii="Arial" w:hAnsi="Arial"/>
              </w:rPr>
              <w:t>struktur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organisasi</w:t>
            </w:r>
            <w:proofErr w:type="spellEnd"/>
            <w:r w:rsidR="00624B66">
              <w:rPr>
                <w:rFonts w:ascii="Arial" w:hAnsi="Arial"/>
              </w:rPr>
              <w:t xml:space="preserve">, </w:t>
            </w:r>
            <w:proofErr w:type="spellStart"/>
            <w:r w:rsidR="00624B66">
              <w:rPr>
                <w:rFonts w:ascii="Arial" w:hAnsi="Arial"/>
              </w:rPr>
              <w:t>peran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dan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fungsi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dalam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organisasi</w:t>
            </w:r>
            <w:proofErr w:type="spellEnd"/>
            <w:r w:rsidR="00624B66">
              <w:rPr>
                <w:rFonts w:ascii="Arial" w:hAnsi="Arial"/>
              </w:rPr>
              <w:t xml:space="preserve">, </w:t>
            </w:r>
            <w:proofErr w:type="spellStart"/>
            <w:r w:rsidR="00624B66">
              <w:rPr>
                <w:rFonts w:ascii="Arial" w:hAnsi="Arial"/>
              </w:rPr>
              <w:t>alur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kerja</w:t>
            </w:r>
            <w:proofErr w:type="spellEnd"/>
            <w:r w:rsidR="00624B66">
              <w:rPr>
                <w:rFonts w:ascii="Arial" w:hAnsi="Arial"/>
              </w:rPr>
              <w:t>)</w:t>
            </w:r>
          </w:p>
          <w:p w:rsidR="00FE0DE6" w:rsidRPr="00A8332E" w:rsidRDefault="00FE0DE6" w:rsidP="001B197D">
            <w:pPr>
              <w:spacing w:after="0" w:line="240" w:lineRule="auto"/>
              <w:ind w:left="104"/>
              <w:rPr>
                <w:rFonts w:ascii="Arial" w:eastAsia="MS Gothic" w:hAnsi="Arial" w:cs="Arial"/>
              </w:rPr>
            </w:pPr>
          </w:p>
        </w:tc>
        <w:tc>
          <w:tcPr>
            <w:tcW w:w="1997" w:type="dxa"/>
          </w:tcPr>
          <w:p w:rsidR="00FE0DE6" w:rsidRDefault="00BB6FC2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Ceramah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</w:p>
          <w:p w:rsidR="00BB6FC2" w:rsidRPr="00A8332E" w:rsidRDefault="00BB6FC2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Diskusi</w:t>
            </w:r>
            <w:proofErr w:type="spellEnd"/>
          </w:p>
        </w:tc>
        <w:tc>
          <w:tcPr>
            <w:tcW w:w="2361" w:type="dxa"/>
          </w:tcPr>
          <w:p w:rsidR="00FE0DE6" w:rsidRPr="002606B5" w:rsidRDefault="00BD4382" w:rsidP="002606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Struktur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organisasi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1B197D">
              <w:rPr>
                <w:rFonts w:ascii="Arial" w:hAnsi="Arial"/>
              </w:rPr>
              <w:t xml:space="preserve"> </w:t>
            </w:r>
            <w:proofErr w:type="spellStart"/>
            <w:r w:rsidR="001B197D">
              <w:rPr>
                <w:rFonts w:ascii="Arial" w:hAnsi="Arial"/>
              </w:rPr>
              <w:t>penyiaran</w:t>
            </w:r>
            <w:proofErr w:type="spellEnd"/>
          </w:p>
          <w:p w:rsidR="002606B5" w:rsidRDefault="00BD4382" w:rsidP="002606B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Peran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fungsi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organisasi</w:t>
            </w:r>
            <w:proofErr w:type="spellEnd"/>
            <w:r>
              <w:rPr>
                <w:rFonts w:ascii="Arial" w:hAnsi="Arial"/>
              </w:rPr>
              <w:t xml:space="preserve">. </w:t>
            </w:r>
          </w:p>
          <w:p w:rsidR="002606B5" w:rsidRPr="002606B5" w:rsidRDefault="00BD4382" w:rsidP="00BD438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Alur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kerja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redaksi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proofErr w:type="gramStart"/>
            <w:r w:rsidR="001B197D">
              <w:rPr>
                <w:rFonts w:ascii="Arial" w:hAnsi="Arial"/>
              </w:rPr>
              <w:t>penyiaran</w:t>
            </w:r>
            <w:proofErr w:type="spellEnd"/>
            <w:proofErr w:type="gramEnd"/>
            <w:r w:rsidR="001B197D">
              <w:rPr>
                <w:rFonts w:ascii="Arial" w:hAnsi="Arial"/>
              </w:rPr>
              <w:t>.</w:t>
            </w:r>
          </w:p>
        </w:tc>
        <w:tc>
          <w:tcPr>
            <w:tcW w:w="1029" w:type="dxa"/>
          </w:tcPr>
          <w:p w:rsidR="00FE0DE6" w:rsidRPr="007F42E3" w:rsidRDefault="005D5046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F03147" w:rsidRDefault="00624B66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2581" w:type="dxa"/>
          </w:tcPr>
          <w:p w:rsidR="00F03147" w:rsidRDefault="00F03147" w:rsidP="00624B66">
            <w:pPr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Memahami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A34F67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aspek</w:t>
            </w:r>
            <w:proofErr w:type="spellEnd"/>
            <w:r w:rsidR="00624B66">
              <w:rPr>
                <w:rFonts w:ascii="Arial" w:hAnsi="Arial"/>
              </w:rPr>
              <w:t xml:space="preserve"> </w:t>
            </w:r>
            <w:proofErr w:type="spellStart"/>
            <w:r w:rsidR="00624B66">
              <w:rPr>
                <w:rFonts w:ascii="Arial" w:hAnsi="Arial"/>
              </w:rPr>
              <w:t>komersial</w:t>
            </w:r>
            <w:proofErr w:type="spellEnd"/>
            <w:r w:rsidR="00624B66">
              <w:rPr>
                <w:rFonts w:ascii="Arial" w:hAnsi="Arial"/>
              </w:rPr>
              <w:t xml:space="preserve"> media </w:t>
            </w:r>
            <w:proofErr w:type="spellStart"/>
            <w:r w:rsidR="00624B66">
              <w:rPr>
                <w:rFonts w:ascii="Arial" w:hAnsi="Arial"/>
              </w:rPr>
              <w:t>penyiaran</w:t>
            </w:r>
            <w:proofErr w:type="spellEnd"/>
            <w:r w:rsidR="00624B66">
              <w:rPr>
                <w:rFonts w:ascii="Arial" w:hAnsi="Arial"/>
              </w:rPr>
              <w:t xml:space="preserve"> (rating &amp; </w:t>
            </w:r>
            <w:r w:rsidR="00624B66">
              <w:rPr>
                <w:rFonts w:ascii="Arial" w:hAnsi="Arial"/>
              </w:rPr>
              <w:lastRenderedPageBreak/>
              <w:t xml:space="preserve">share) </w:t>
            </w:r>
          </w:p>
        </w:tc>
        <w:tc>
          <w:tcPr>
            <w:tcW w:w="2332" w:type="dxa"/>
          </w:tcPr>
          <w:p w:rsidR="00F03147" w:rsidRPr="00A8332E" w:rsidRDefault="00BB6FC2" w:rsidP="00624B66">
            <w:pPr>
              <w:spacing w:after="0" w:line="240" w:lineRule="auto"/>
              <w:ind w:left="104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lastRenderedPageBreak/>
              <w:t>Ketepatan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menjelaskan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624B66">
              <w:rPr>
                <w:rFonts w:ascii="Arial" w:eastAsia="MS Gothic" w:hAnsi="Arial" w:cs="Arial"/>
              </w:rPr>
              <w:t>aspek</w:t>
            </w:r>
            <w:proofErr w:type="spellEnd"/>
            <w:r w:rsidR="00624B66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624B66">
              <w:rPr>
                <w:rFonts w:ascii="Arial" w:eastAsia="MS Gothic" w:hAnsi="Arial" w:cs="Arial"/>
              </w:rPr>
              <w:t>komersial</w:t>
            </w:r>
            <w:proofErr w:type="spellEnd"/>
            <w:r w:rsidR="00624B66">
              <w:rPr>
                <w:rFonts w:ascii="Arial" w:eastAsia="MS Gothic" w:hAnsi="Arial" w:cs="Arial"/>
              </w:rPr>
              <w:t xml:space="preserve"> media </w:t>
            </w:r>
            <w:proofErr w:type="spellStart"/>
            <w:r w:rsidR="00624B66">
              <w:rPr>
                <w:rFonts w:ascii="Arial" w:eastAsia="MS Gothic" w:hAnsi="Arial" w:cs="Arial"/>
              </w:rPr>
              <w:lastRenderedPageBreak/>
              <w:t>penyiaran</w:t>
            </w:r>
            <w:proofErr w:type="spellEnd"/>
            <w:r w:rsidR="00624B66">
              <w:rPr>
                <w:rFonts w:ascii="Arial" w:eastAsia="MS Gothic" w:hAnsi="Arial" w:cs="Arial"/>
              </w:rPr>
              <w:t xml:space="preserve"> (rating &amp; share). </w:t>
            </w:r>
          </w:p>
        </w:tc>
        <w:tc>
          <w:tcPr>
            <w:tcW w:w="2132" w:type="dxa"/>
          </w:tcPr>
          <w:p w:rsidR="00F03147" w:rsidRPr="00A8332E" w:rsidRDefault="00BB6FC2" w:rsidP="00624B66">
            <w:pPr>
              <w:spacing w:after="0" w:line="240" w:lineRule="auto"/>
              <w:ind w:left="104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lastRenderedPageBreak/>
              <w:t>Kemampuan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proofErr w:type="gramStart"/>
            <w:r w:rsidRPr="00BB6FC2">
              <w:rPr>
                <w:rFonts w:ascii="Arial" w:eastAsia="MS Gothic" w:hAnsi="Arial" w:cs="Arial"/>
              </w:rPr>
              <w:t>menjelaskan</w:t>
            </w:r>
            <w:proofErr w:type="spellEnd"/>
            <w:r w:rsidRPr="00BB6FC2">
              <w:rPr>
                <w:rFonts w:ascii="Arial" w:eastAsia="MS Gothic" w:hAnsi="Arial" w:cs="Arial"/>
              </w:rPr>
              <w:t xml:space="preserve"> </w:t>
            </w:r>
            <w:r w:rsidR="00A34F67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624B66">
              <w:rPr>
                <w:rFonts w:ascii="Arial" w:eastAsia="MS Gothic" w:hAnsi="Arial" w:cs="Arial"/>
              </w:rPr>
              <w:t>aspek</w:t>
            </w:r>
            <w:proofErr w:type="spellEnd"/>
            <w:proofErr w:type="gramEnd"/>
            <w:r w:rsidR="00624B66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624B66">
              <w:rPr>
                <w:rFonts w:ascii="Arial" w:eastAsia="MS Gothic" w:hAnsi="Arial" w:cs="Arial"/>
              </w:rPr>
              <w:t>komersial</w:t>
            </w:r>
            <w:proofErr w:type="spellEnd"/>
            <w:r w:rsidR="00624B66">
              <w:rPr>
                <w:rFonts w:ascii="Arial" w:eastAsia="MS Gothic" w:hAnsi="Arial" w:cs="Arial"/>
              </w:rPr>
              <w:t xml:space="preserve"> </w:t>
            </w:r>
            <w:r w:rsidR="00624B66">
              <w:rPr>
                <w:rFonts w:ascii="Arial" w:eastAsia="MS Gothic" w:hAnsi="Arial" w:cs="Arial"/>
              </w:rPr>
              <w:lastRenderedPageBreak/>
              <w:t xml:space="preserve">media </w:t>
            </w:r>
            <w:proofErr w:type="spellStart"/>
            <w:r w:rsidR="00624B66">
              <w:rPr>
                <w:rFonts w:ascii="Arial" w:eastAsia="MS Gothic" w:hAnsi="Arial" w:cs="Arial"/>
              </w:rPr>
              <w:t>penyiaran</w:t>
            </w:r>
            <w:proofErr w:type="spellEnd"/>
            <w:r w:rsidR="00624B66">
              <w:rPr>
                <w:rFonts w:ascii="Arial" w:eastAsia="MS Gothic" w:hAnsi="Arial" w:cs="Arial"/>
              </w:rPr>
              <w:t xml:space="preserve"> (rating &amp; share)</w:t>
            </w:r>
            <w:r w:rsidR="004F3B35">
              <w:rPr>
                <w:rFonts w:ascii="Arial" w:eastAsia="MS Gothic" w:hAnsi="Arial" w:cs="Arial"/>
              </w:rPr>
              <w:t>.</w:t>
            </w:r>
          </w:p>
        </w:tc>
        <w:tc>
          <w:tcPr>
            <w:tcW w:w="1997" w:type="dxa"/>
          </w:tcPr>
          <w:p w:rsidR="00F03147" w:rsidRDefault="00A34F67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lastRenderedPageBreak/>
              <w:t>Ceramah</w:t>
            </w:r>
            <w:proofErr w:type="spellEnd"/>
          </w:p>
          <w:p w:rsidR="00A34F67" w:rsidRPr="00A8332E" w:rsidRDefault="00A34F67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Diskusi</w:t>
            </w:r>
            <w:proofErr w:type="spellEnd"/>
          </w:p>
        </w:tc>
        <w:tc>
          <w:tcPr>
            <w:tcW w:w="2361" w:type="dxa"/>
          </w:tcPr>
          <w:p w:rsidR="00F03147" w:rsidRPr="000E0D12" w:rsidRDefault="004F3B35" w:rsidP="004F3B3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Rating </w:t>
            </w:r>
          </w:p>
          <w:p w:rsidR="000E0D12" w:rsidRPr="00A34F67" w:rsidRDefault="004F3B35" w:rsidP="004F3B3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Share </w:t>
            </w:r>
          </w:p>
        </w:tc>
        <w:tc>
          <w:tcPr>
            <w:tcW w:w="1029" w:type="dxa"/>
          </w:tcPr>
          <w:p w:rsidR="00F03147" w:rsidRPr="007F42E3" w:rsidRDefault="005D5046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923CEA" w:rsidRDefault="004F3B35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581" w:type="dxa"/>
          </w:tcPr>
          <w:p w:rsidR="00F43259" w:rsidRPr="00A8332E" w:rsidRDefault="00F03147" w:rsidP="004F3B35">
            <w:pPr>
              <w:spacing w:after="0" w:line="240" w:lineRule="auto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Memahami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regulasi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media </w:t>
            </w:r>
            <w:proofErr w:type="spellStart"/>
            <w:r w:rsidR="004F3B35">
              <w:rPr>
                <w:rFonts w:ascii="Arial" w:eastAsia="MS Gothic" w:hAnsi="Arial" w:cs="MS Gothic"/>
              </w:rPr>
              <w:t>penyiaran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dan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kode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etik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jurnalistik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penyiaran</w:t>
            </w:r>
            <w:proofErr w:type="spellEnd"/>
            <w:r w:rsidR="004F3B35">
              <w:rPr>
                <w:rFonts w:ascii="Arial" w:eastAsia="MS Gothic" w:hAnsi="Arial" w:cs="MS Gothic"/>
              </w:rPr>
              <w:t>.</w:t>
            </w:r>
          </w:p>
        </w:tc>
        <w:tc>
          <w:tcPr>
            <w:tcW w:w="2332" w:type="dxa"/>
          </w:tcPr>
          <w:p w:rsidR="00A439D6" w:rsidRPr="00A8332E" w:rsidRDefault="00BB6FC2" w:rsidP="004F3B35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MS Gothic" w:hAnsi="Arial" w:cs="MS Gothic"/>
              </w:rPr>
              <w:t>Ketepatan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</w:rPr>
              <w:t>menjelaskan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regulasi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penyiaran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dan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kode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etik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jurnalistik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penyiaran</w:t>
            </w:r>
            <w:proofErr w:type="spellEnd"/>
            <w:r w:rsidR="004F3B35">
              <w:rPr>
                <w:rFonts w:ascii="Arial" w:eastAsia="MS Gothic" w:hAnsi="Arial" w:cs="MS Gothic"/>
              </w:rPr>
              <w:t>.</w:t>
            </w:r>
          </w:p>
        </w:tc>
        <w:tc>
          <w:tcPr>
            <w:tcW w:w="2132" w:type="dxa"/>
          </w:tcPr>
          <w:p w:rsidR="00923CEA" w:rsidRPr="00A8332E" w:rsidRDefault="0071060B" w:rsidP="00FE0DE6">
            <w:pPr>
              <w:spacing w:after="0" w:line="240" w:lineRule="auto"/>
              <w:rPr>
                <w:rFonts w:ascii="Arial" w:eastAsia="MS Gothic" w:hAnsi="Arial" w:cs="MS Gothic"/>
              </w:rPr>
            </w:pPr>
            <w:proofErr w:type="spellStart"/>
            <w:r w:rsidRPr="00A8332E">
              <w:rPr>
                <w:rFonts w:ascii="Arial" w:eastAsia="MS Gothic" w:hAnsi="Arial" w:cs="MS Gothic"/>
              </w:rPr>
              <w:t>Kemampuan</w:t>
            </w:r>
            <w:proofErr w:type="spellEnd"/>
            <w:r w:rsidRPr="00A8332E">
              <w:rPr>
                <w:rFonts w:ascii="Arial" w:eastAsia="MS Gothic" w:hAnsi="Arial" w:cs="MS Gothic"/>
              </w:rPr>
              <w:t xml:space="preserve"> </w:t>
            </w:r>
            <w:proofErr w:type="spellStart"/>
            <w:proofErr w:type="gramStart"/>
            <w:r w:rsidRPr="00A8332E">
              <w:rPr>
                <w:rFonts w:ascii="Arial" w:eastAsia="MS Gothic" w:hAnsi="Arial" w:cs="MS Gothic"/>
              </w:rPr>
              <w:t>menjelaskan</w:t>
            </w:r>
            <w:proofErr w:type="spellEnd"/>
            <w:r w:rsidRPr="00A8332E">
              <w:rPr>
                <w:rFonts w:ascii="Arial" w:eastAsia="MS Gothic" w:hAnsi="Arial" w:cs="MS Gothic"/>
              </w:rPr>
              <w:t xml:space="preserve"> </w:t>
            </w:r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regulasi</w:t>
            </w:r>
            <w:proofErr w:type="spellEnd"/>
            <w:proofErr w:type="gram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penyiaran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dan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kode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etik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jurnalistik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penyiaran</w:t>
            </w:r>
            <w:proofErr w:type="spellEnd"/>
            <w:r w:rsidR="004F3B35">
              <w:rPr>
                <w:rFonts w:ascii="Arial" w:eastAsia="MS Gothic" w:hAnsi="Arial" w:cs="MS Gothic"/>
              </w:rPr>
              <w:t>.</w:t>
            </w:r>
          </w:p>
        </w:tc>
        <w:tc>
          <w:tcPr>
            <w:tcW w:w="1997" w:type="dxa"/>
          </w:tcPr>
          <w:p w:rsidR="00322D7B" w:rsidRPr="00A8332E" w:rsidRDefault="00322D7B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 w:rsidRPr="00A8332E">
              <w:rPr>
                <w:rFonts w:ascii="Arial" w:eastAsia="MS Gothic" w:hAnsi="Arial" w:cs="MS Gothic"/>
              </w:rPr>
              <w:t>Ceramah</w:t>
            </w:r>
            <w:proofErr w:type="spellEnd"/>
            <w:r w:rsidRPr="00A8332E">
              <w:rPr>
                <w:rFonts w:ascii="Arial" w:eastAsia="MS Gothic" w:hAnsi="Arial" w:cs="MS Gothic"/>
              </w:rPr>
              <w:t xml:space="preserve"> </w:t>
            </w:r>
          </w:p>
          <w:p w:rsidR="00322D7B" w:rsidRPr="00A8332E" w:rsidRDefault="00322D7B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 w:rsidRPr="00A8332E">
              <w:rPr>
                <w:rFonts w:ascii="Arial" w:eastAsia="MS Gothic" w:hAnsi="Arial" w:cs="MS Gothic"/>
              </w:rPr>
              <w:t>Diskusi</w:t>
            </w:r>
            <w:proofErr w:type="spellEnd"/>
            <w:r w:rsidRPr="00A8332E">
              <w:rPr>
                <w:rFonts w:ascii="Arial" w:eastAsia="MS Gothic" w:hAnsi="Arial" w:cs="MS Gothic"/>
              </w:rPr>
              <w:t xml:space="preserve"> </w:t>
            </w:r>
          </w:p>
          <w:p w:rsidR="00923CEA" w:rsidRPr="00A8332E" w:rsidRDefault="00322D7B" w:rsidP="005752FE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A8332E">
              <w:rPr>
                <w:rFonts w:ascii="Arial" w:eastAsia="MS Gothic" w:hAnsi="Arial" w:cs="MS Gothic"/>
              </w:rPr>
              <w:t>Studi</w:t>
            </w:r>
            <w:proofErr w:type="spellEnd"/>
            <w:r w:rsidRPr="00A8332E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Pr="00A8332E">
              <w:rPr>
                <w:rFonts w:ascii="Arial" w:eastAsia="MS Gothic" w:hAnsi="Arial" w:cs="MS Gothic"/>
              </w:rPr>
              <w:t>Kasus</w:t>
            </w:r>
            <w:proofErr w:type="spellEnd"/>
          </w:p>
        </w:tc>
        <w:tc>
          <w:tcPr>
            <w:tcW w:w="2361" w:type="dxa"/>
          </w:tcPr>
          <w:p w:rsidR="00923CEA" w:rsidRPr="000E0D12" w:rsidRDefault="004F3B35" w:rsidP="000E0D1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Regulasi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</w:rPr>
              <w:t>penyiaran</w:t>
            </w:r>
            <w:proofErr w:type="spellEnd"/>
            <w:r>
              <w:rPr>
                <w:rFonts w:ascii="Arial" w:eastAsia="Adobe Fan Heiti Std B" w:hAnsi="Arial" w:cs="Arial"/>
              </w:rPr>
              <w:t>.</w:t>
            </w:r>
          </w:p>
          <w:p w:rsidR="000E0D12" w:rsidRPr="004F3B35" w:rsidRDefault="004F3B35" w:rsidP="000E0D1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Kode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etik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jurnalistik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penyiaran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. </w:t>
            </w:r>
          </w:p>
        </w:tc>
        <w:tc>
          <w:tcPr>
            <w:tcW w:w="1029" w:type="dxa"/>
          </w:tcPr>
          <w:p w:rsidR="00923CEA" w:rsidRPr="007F42E3" w:rsidRDefault="00923CEA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BB6FC2" w:rsidRDefault="004F3B35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581" w:type="dxa"/>
          </w:tcPr>
          <w:p w:rsidR="00BB6FC2" w:rsidRDefault="00BB6FC2" w:rsidP="004F3B35">
            <w:pPr>
              <w:spacing w:after="0" w:line="240" w:lineRule="auto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Memahami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r w:rsidR="004F3B35">
              <w:rPr>
                <w:rFonts w:ascii="Arial" w:eastAsia="MS Gothic" w:hAnsi="Arial" w:cs="MS Gothic"/>
              </w:rPr>
              <w:t xml:space="preserve">program </w:t>
            </w:r>
            <w:proofErr w:type="spellStart"/>
            <w:r w:rsidR="004F3B35">
              <w:rPr>
                <w:rFonts w:ascii="Arial" w:eastAsia="MS Gothic" w:hAnsi="Arial" w:cs="MS Gothic"/>
              </w:rPr>
              <w:t>siaran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radio </w:t>
            </w:r>
            <w:proofErr w:type="spellStart"/>
            <w:r w:rsidR="004F3B35">
              <w:rPr>
                <w:rFonts w:ascii="Arial" w:eastAsia="MS Gothic" w:hAnsi="Arial" w:cs="MS Gothic"/>
              </w:rPr>
              <w:t>dan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televisi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. </w:t>
            </w:r>
          </w:p>
        </w:tc>
        <w:tc>
          <w:tcPr>
            <w:tcW w:w="2332" w:type="dxa"/>
          </w:tcPr>
          <w:p w:rsidR="00BB6FC2" w:rsidRDefault="00BB6FC2" w:rsidP="004F3B35">
            <w:pPr>
              <w:spacing w:after="0" w:line="240" w:lineRule="auto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Ketepatan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</w:rPr>
              <w:t>menjelaskan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program </w:t>
            </w:r>
            <w:proofErr w:type="spellStart"/>
            <w:r w:rsidR="004F3B35">
              <w:rPr>
                <w:rFonts w:ascii="Arial" w:eastAsia="MS Gothic" w:hAnsi="Arial" w:cs="MS Gothic"/>
              </w:rPr>
              <w:t>siaran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radio </w:t>
            </w:r>
            <w:proofErr w:type="spellStart"/>
            <w:r w:rsidR="004F3B35">
              <w:rPr>
                <w:rFonts w:ascii="Arial" w:eastAsia="MS Gothic" w:hAnsi="Arial" w:cs="MS Gothic"/>
              </w:rPr>
              <w:t>dan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televisi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. </w:t>
            </w:r>
          </w:p>
        </w:tc>
        <w:tc>
          <w:tcPr>
            <w:tcW w:w="2132" w:type="dxa"/>
          </w:tcPr>
          <w:p w:rsidR="00BB6FC2" w:rsidRPr="00A8332E" w:rsidRDefault="00BB6FC2" w:rsidP="00FE0DE6">
            <w:pPr>
              <w:spacing w:after="0" w:line="240" w:lineRule="auto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Kemampuan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</w:rPr>
              <w:t>menjelaskan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r w:rsidR="004F3B35">
              <w:rPr>
                <w:rFonts w:ascii="Arial" w:eastAsia="MS Gothic" w:hAnsi="Arial" w:cs="MS Gothic"/>
              </w:rPr>
              <w:t xml:space="preserve">program </w:t>
            </w:r>
            <w:proofErr w:type="spellStart"/>
            <w:r w:rsidR="004F3B35">
              <w:rPr>
                <w:rFonts w:ascii="Arial" w:eastAsia="MS Gothic" w:hAnsi="Arial" w:cs="MS Gothic"/>
              </w:rPr>
              <w:t>siaran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radio </w:t>
            </w:r>
            <w:proofErr w:type="spellStart"/>
            <w:r w:rsidR="004F3B35">
              <w:rPr>
                <w:rFonts w:ascii="Arial" w:eastAsia="MS Gothic" w:hAnsi="Arial" w:cs="MS Gothic"/>
              </w:rPr>
              <w:t>dan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F3B35">
              <w:rPr>
                <w:rFonts w:ascii="Arial" w:eastAsia="MS Gothic" w:hAnsi="Arial" w:cs="MS Gothic"/>
              </w:rPr>
              <w:t>televisi</w:t>
            </w:r>
            <w:proofErr w:type="spellEnd"/>
            <w:r w:rsidR="004F3B35">
              <w:rPr>
                <w:rFonts w:ascii="Arial" w:eastAsia="MS Gothic" w:hAnsi="Arial" w:cs="MS Gothic"/>
              </w:rPr>
              <w:t xml:space="preserve">. </w:t>
            </w:r>
          </w:p>
        </w:tc>
        <w:tc>
          <w:tcPr>
            <w:tcW w:w="1997" w:type="dxa"/>
          </w:tcPr>
          <w:p w:rsidR="00BB6FC2" w:rsidRDefault="00BB6FC2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Cera</w:t>
            </w:r>
            <w:r w:rsidR="00CB727E">
              <w:rPr>
                <w:rFonts w:ascii="Arial" w:eastAsia="MS Gothic" w:hAnsi="Arial" w:cs="MS Gothic"/>
              </w:rPr>
              <w:t>mah</w:t>
            </w:r>
            <w:proofErr w:type="spellEnd"/>
            <w:r w:rsidR="00CB727E">
              <w:rPr>
                <w:rFonts w:ascii="Arial" w:eastAsia="MS Gothic" w:hAnsi="Arial" w:cs="MS Gothic"/>
              </w:rPr>
              <w:t xml:space="preserve"> </w:t>
            </w:r>
          </w:p>
          <w:p w:rsidR="00CB727E" w:rsidRDefault="00CB727E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Diskusi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</w:p>
          <w:p w:rsidR="00CB727E" w:rsidRPr="00A8332E" w:rsidRDefault="00CB727E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Studi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</w:rPr>
              <w:t>kasus</w:t>
            </w:r>
            <w:proofErr w:type="spellEnd"/>
          </w:p>
        </w:tc>
        <w:tc>
          <w:tcPr>
            <w:tcW w:w="2361" w:type="dxa"/>
          </w:tcPr>
          <w:p w:rsidR="00BB6FC2" w:rsidRPr="000E0D12" w:rsidRDefault="004F3B35" w:rsidP="000E0D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Pengertian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</w:rPr>
              <w:t>siaran</w:t>
            </w:r>
            <w:proofErr w:type="spellEnd"/>
            <w:r>
              <w:rPr>
                <w:rFonts w:ascii="Arial" w:eastAsia="Adobe Fan Heiti Std B" w:hAnsi="Arial" w:cs="Arial"/>
              </w:rPr>
              <w:t>.</w:t>
            </w:r>
          </w:p>
          <w:p w:rsidR="000E0D12" w:rsidRDefault="004F3B35" w:rsidP="000E0D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Jenis-jenis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</w:rPr>
              <w:t>siaran</w:t>
            </w:r>
            <w:proofErr w:type="spellEnd"/>
            <w:r>
              <w:rPr>
                <w:rFonts w:ascii="Arial" w:eastAsia="Adobe Fan Heiti Std B" w:hAnsi="Arial" w:cs="Arial"/>
              </w:rPr>
              <w:t>.</w:t>
            </w:r>
          </w:p>
          <w:p w:rsidR="000E0D12" w:rsidRPr="000E0D12" w:rsidRDefault="000E0D12" w:rsidP="004F3B3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F</w:t>
            </w:r>
            <w:r w:rsidR="004F3B35">
              <w:rPr>
                <w:rFonts w:ascii="Arial" w:eastAsia="Adobe Fan Heiti Std B" w:hAnsi="Arial" w:cs="Arial"/>
              </w:rPr>
              <w:t xml:space="preserve">ormat </w:t>
            </w:r>
            <w:proofErr w:type="spellStart"/>
            <w:r w:rsidR="004F3B35">
              <w:rPr>
                <w:rFonts w:ascii="Arial" w:eastAsia="Adobe Fan Heiti Std B" w:hAnsi="Arial" w:cs="Arial"/>
              </w:rPr>
              <w:t>siaran</w:t>
            </w:r>
            <w:proofErr w:type="spellEnd"/>
            <w:r w:rsidR="004F3B35">
              <w:rPr>
                <w:rFonts w:ascii="Arial" w:eastAsia="Adobe Fan Heiti Std B" w:hAnsi="Arial" w:cs="Arial"/>
              </w:rPr>
              <w:t xml:space="preserve">. </w:t>
            </w:r>
          </w:p>
        </w:tc>
        <w:tc>
          <w:tcPr>
            <w:tcW w:w="1029" w:type="dxa"/>
          </w:tcPr>
          <w:p w:rsidR="00BB6FC2" w:rsidRPr="007F42E3" w:rsidRDefault="009D6FBF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  <w:r w:rsidR="005D5046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F43259" w:rsidRDefault="004F3B35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581" w:type="dxa"/>
          </w:tcPr>
          <w:p w:rsidR="00A16C0C" w:rsidRPr="00F54924" w:rsidRDefault="00A16C0C" w:rsidP="005752FE">
            <w:pPr>
              <w:spacing w:after="0" w:line="240" w:lineRule="auto"/>
              <w:rPr>
                <w:rFonts w:ascii="Arial" w:eastAsia="MS Gothic" w:hAnsi="Arial" w:cs="MS Gothic"/>
              </w:rPr>
            </w:pPr>
          </w:p>
          <w:p w:rsidR="00F43259" w:rsidRPr="00CB727E" w:rsidRDefault="00954954" w:rsidP="004F3B35">
            <w:pPr>
              <w:spacing w:after="0" w:line="240" w:lineRule="auto"/>
              <w:rPr>
                <w:rFonts w:ascii="Arial" w:eastAsia="MS Gothic" w:hAnsi="Arial" w:cs="MS Gothic"/>
              </w:rPr>
            </w:pPr>
            <w:proofErr w:type="spellStart"/>
            <w:r w:rsidRPr="00CB727E">
              <w:rPr>
                <w:rFonts w:ascii="Arial" w:hAnsi="Arial" w:cs="Arial"/>
              </w:rPr>
              <w:t>M</w:t>
            </w:r>
            <w:r w:rsidR="000A1D11" w:rsidRPr="00CB727E">
              <w:rPr>
                <w:rFonts w:ascii="Arial" w:hAnsi="Arial" w:cs="Arial"/>
              </w:rPr>
              <w:t>emahami</w:t>
            </w:r>
            <w:proofErr w:type="spellEnd"/>
            <w:r w:rsidR="000A1D11" w:rsidRPr="00CB727E">
              <w:rPr>
                <w:rFonts w:ascii="Arial" w:hAnsi="Arial" w:cs="Arial"/>
              </w:rPr>
              <w:t xml:space="preserve"> </w:t>
            </w:r>
            <w:proofErr w:type="spellStart"/>
            <w:r w:rsidR="004F3B35">
              <w:rPr>
                <w:rFonts w:ascii="Arial" w:hAnsi="Arial" w:cs="Arial"/>
              </w:rPr>
              <w:t>manajemen</w:t>
            </w:r>
            <w:proofErr w:type="spellEnd"/>
            <w:r w:rsidR="004F3B35">
              <w:rPr>
                <w:rFonts w:ascii="Arial" w:hAnsi="Arial" w:cs="Arial"/>
              </w:rPr>
              <w:t xml:space="preserve"> </w:t>
            </w:r>
            <w:proofErr w:type="spellStart"/>
            <w:r w:rsidR="004F3B35">
              <w:rPr>
                <w:rFonts w:ascii="Arial" w:hAnsi="Arial" w:cs="Arial"/>
              </w:rPr>
              <w:t>pemberitaan</w:t>
            </w:r>
            <w:proofErr w:type="spellEnd"/>
            <w:r w:rsidR="004F3B3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332" w:type="dxa"/>
          </w:tcPr>
          <w:p w:rsidR="00F43259" w:rsidRPr="00CB727E" w:rsidRDefault="00F43259" w:rsidP="00A34F67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proofErr w:type="gramStart"/>
            <w:r w:rsidRPr="00CB727E">
              <w:rPr>
                <w:rFonts w:ascii="Arial" w:eastAsia="Adobe Fan Heiti Std B" w:hAnsi="Arial" w:cs="Arial"/>
              </w:rPr>
              <w:t>Ketepatan</w:t>
            </w:r>
            <w:proofErr w:type="spellEnd"/>
            <w:r w:rsidRPr="00CB727E">
              <w:rPr>
                <w:rFonts w:ascii="Arial" w:eastAsia="Adobe Fan Heiti Std B" w:hAnsi="Arial" w:cs="Arial"/>
              </w:rPr>
              <w:t xml:space="preserve"> </w:t>
            </w:r>
            <w:r w:rsidR="00CB727E" w:rsidRPr="00CB727E">
              <w:rPr>
                <w:rFonts w:ascii="Arial" w:hAnsi="Arial" w:cs="Arial"/>
              </w:rPr>
              <w:t xml:space="preserve"> </w:t>
            </w:r>
            <w:proofErr w:type="spellStart"/>
            <w:r w:rsidR="003D2E18">
              <w:rPr>
                <w:rFonts w:ascii="Arial" w:hAnsi="Arial" w:cs="Arial"/>
              </w:rPr>
              <w:t>menjelaskan</w:t>
            </w:r>
            <w:proofErr w:type="spellEnd"/>
            <w:proofErr w:type="gramEnd"/>
            <w:r w:rsidR="003D2E18">
              <w:rPr>
                <w:rFonts w:ascii="Arial" w:hAnsi="Arial" w:cs="Arial"/>
              </w:rPr>
              <w:t xml:space="preserve"> </w:t>
            </w:r>
            <w:proofErr w:type="spellStart"/>
            <w:r w:rsidR="00CB727E" w:rsidRPr="00CB727E">
              <w:rPr>
                <w:rFonts w:ascii="Arial" w:hAnsi="Arial" w:cs="Arial"/>
              </w:rPr>
              <w:t>manajemen</w:t>
            </w:r>
            <w:proofErr w:type="spellEnd"/>
            <w:r w:rsidR="00CB727E" w:rsidRPr="00CB727E">
              <w:rPr>
                <w:rFonts w:ascii="Arial" w:hAnsi="Arial" w:cs="Arial"/>
              </w:rPr>
              <w:t xml:space="preserve"> </w:t>
            </w:r>
            <w:proofErr w:type="spellStart"/>
            <w:r w:rsidR="004F3B35">
              <w:rPr>
                <w:rFonts w:ascii="Arial" w:hAnsi="Arial" w:cs="Arial"/>
              </w:rPr>
              <w:t>pemberitaan</w:t>
            </w:r>
            <w:proofErr w:type="spellEnd"/>
            <w:r w:rsidR="004F3B3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32" w:type="dxa"/>
          </w:tcPr>
          <w:p w:rsidR="00F43259" w:rsidRPr="00F54924" w:rsidRDefault="00954954" w:rsidP="004F3B35">
            <w:pPr>
              <w:spacing w:after="0" w:line="240" w:lineRule="auto"/>
              <w:rPr>
                <w:rFonts w:ascii="Arial" w:eastAsia="MS Gothic" w:hAnsi="Arial" w:cs="MS Gothic"/>
              </w:rPr>
            </w:pPr>
            <w:proofErr w:type="spellStart"/>
            <w:proofErr w:type="gramStart"/>
            <w:r w:rsidRPr="00F54924">
              <w:rPr>
                <w:rFonts w:ascii="Arial" w:eastAsia="MS Gothic" w:hAnsi="Arial" w:cs="MS Gothic"/>
              </w:rPr>
              <w:t>Kemampuan</w:t>
            </w:r>
            <w:proofErr w:type="spellEnd"/>
            <w:r w:rsidRPr="00F54924">
              <w:rPr>
                <w:rFonts w:ascii="Arial" w:eastAsia="MS Gothic" w:hAnsi="Arial" w:cs="MS Gothic"/>
              </w:rPr>
              <w:t xml:space="preserve"> </w:t>
            </w:r>
            <w:r w:rsidRPr="00F54924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54924">
              <w:rPr>
                <w:rFonts w:ascii="Arial" w:eastAsia="Adobe Fan Heiti Std B" w:hAnsi="Arial" w:cs="Arial"/>
              </w:rPr>
              <w:t>menjelaskan</w:t>
            </w:r>
            <w:proofErr w:type="spellEnd"/>
            <w:proofErr w:type="gramEnd"/>
            <w:r w:rsidRPr="00F54924">
              <w:rPr>
                <w:rFonts w:ascii="Arial" w:eastAsia="Adobe Fan Heiti Std B" w:hAnsi="Arial" w:cs="Arial"/>
              </w:rPr>
              <w:t xml:space="preserve"> </w:t>
            </w:r>
            <w:r w:rsidR="00CB727E" w:rsidRPr="00CB727E">
              <w:rPr>
                <w:rFonts w:ascii="Arial" w:hAnsi="Arial" w:cs="Arial"/>
              </w:rPr>
              <w:t xml:space="preserve"> </w:t>
            </w:r>
            <w:proofErr w:type="spellStart"/>
            <w:r w:rsidR="00CB727E" w:rsidRPr="00CB727E">
              <w:rPr>
                <w:rFonts w:ascii="Arial" w:hAnsi="Arial" w:cs="Arial"/>
              </w:rPr>
              <w:t>manajemen</w:t>
            </w:r>
            <w:proofErr w:type="spellEnd"/>
            <w:r w:rsidR="00CB727E" w:rsidRPr="00CB727E">
              <w:rPr>
                <w:rFonts w:ascii="Arial" w:hAnsi="Arial" w:cs="Arial"/>
              </w:rPr>
              <w:t xml:space="preserve"> </w:t>
            </w:r>
            <w:proofErr w:type="spellStart"/>
            <w:r w:rsidR="004F3B35">
              <w:rPr>
                <w:rFonts w:ascii="Arial" w:hAnsi="Arial" w:cs="Arial"/>
              </w:rPr>
              <w:t>pemberitaan</w:t>
            </w:r>
            <w:proofErr w:type="spellEnd"/>
            <w:r w:rsidR="004F3B35">
              <w:rPr>
                <w:rFonts w:ascii="Arial" w:hAnsi="Arial" w:cs="Arial"/>
              </w:rPr>
              <w:t>.</w:t>
            </w:r>
          </w:p>
        </w:tc>
        <w:tc>
          <w:tcPr>
            <w:tcW w:w="1997" w:type="dxa"/>
          </w:tcPr>
          <w:p w:rsidR="00F43259" w:rsidRPr="00F54924" w:rsidRDefault="005752FE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 w:rsidRPr="00F54924">
              <w:rPr>
                <w:rFonts w:ascii="Arial" w:eastAsia="MS Gothic" w:hAnsi="Arial" w:cs="MS Gothic"/>
              </w:rPr>
              <w:t>Ceramah</w:t>
            </w:r>
            <w:proofErr w:type="spellEnd"/>
          </w:p>
          <w:p w:rsidR="005752FE" w:rsidRPr="00F54924" w:rsidRDefault="005752FE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 w:rsidRPr="00F54924">
              <w:rPr>
                <w:rFonts w:ascii="Arial" w:eastAsia="MS Gothic" w:hAnsi="Arial" w:cs="MS Gothic"/>
              </w:rPr>
              <w:t>Diskusi</w:t>
            </w:r>
            <w:proofErr w:type="spellEnd"/>
            <w:r w:rsidRPr="00F54924">
              <w:rPr>
                <w:rFonts w:ascii="Arial" w:eastAsia="MS Gothic" w:hAnsi="Arial" w:cs="MS Gothic"/>
              </w:rPr>
              <w:t xml:space="preserve"> </w:t>
            </w:r>
          </w:p>
          <w:p w:rsidR="005752FE" w:rsidRPr="00F54924" w:rsidRDefault="005752FE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 w:rsidRPr="00F54924">
              <w:rPr>
                <w:rFonts w:ascii="Arial" w:eastAsia="MS Gothic" w:hAnsi="Arial" w:cs="MS Gothic"/>
              </w:rPr>
              <w:t>Studi</w:t>
            </w:r>
            <w:proofErr w:type="spellEnd"/>
            <w:r w:rsidRPr="00F54924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Pr="00F54924">
              <w:rPr>
                <w:rFonts w:ascii="Arial" w:eastAsia="MS Gothic" w:hAnsi="Arial" w:cs="MS Gothic"/>
              </w:rPr>
              <w:t>Kasus</w:t>
            </w:r>
            <w:proofErr w:type="spellEnd"/>
          </w:p>
        </w:tc>
        <w:tc>
          <w:tcPr>
            <w:tcW w:w="2361" w:type="dxa"/>
          </w:tcPr>
          <w:p w:rsidR="003D2E18" w:rsidRDefault="00755877" w:rsidP="00755877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Model-model newsroom.</w:t>
            </w:r>
          </w:p>
          <w:p w:rsidR="000E0D12" w:rsidRPr="00F54924" w:rsidRDefault="003D2E18" w:rsidP="00755877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Prinsip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konvergensi</w:t>
            </w:r>
            <w:proofErr w:type="spellEnd"/>
            <w:r>
              <w:rPr>
                <w:rFonts w:ascii="Arial" w:hAnsi="Arial" w:cs="Arial"/>
              </w:rPr>
              <w:t xml:space="preserve"> media. </w:t>
            </w:r>
            <w:r w:rsidR="007558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9" w:type="dxa"/>
          </w:tcPr>
          <w:p w:rsidR="00F43259" w:rsidRPr="007F42E3" w:rsidRDefault="005D5046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A34F67" w:rsidRDefault="00A34F67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8</w:t>
            </w:r>
          </w:p>
        </w:tc>
        <w:tc>
          <w:tcPr>
            <w:tcW w:w="2581" w:type="dxa"/>
          </w:tcPr>
          <w:p w:rsidR="00A34F67" w:rsidRDefault="00A34F67" w:rsidP="009549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UTS</w:t>
            </w:r>
          </w:p>
        </w:tc>
        <w:tc>
          <w:tcPr>
            <w:tcW w:w="2332" w:type="dxa"/>
          </w:tcPr>
          <w:p w:rsidR="00A34F67" w:rsidRDefault="00A34F67" w:rsidP="000A1D1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132" w:type="dxa"/>
          </w:tcPr>
          <w:p w:rsidR="00A34F67" w:rsidRDefault="00A34F67" w:rsidP="000A1D11">
            <w:pPr>
              <w:spacing w:after="0" w:line="240" w:lineRule="auto"/>
              <w:rPr>
                <w:rFonts w:ascii="Arial" w:eastAsia="MS Gothic" w:hAnsi="Arial" w:cs="MS Gothic"/>
              </w:rPr>
            </w:pPr>
          </w:p>
        </w:tc>
        <w:tc>
          <w:tcPr>
            <w:tcW w:w="1997" w:type="dxa"/>
          </w:tcPr>
          <w:p w:rsidR="00A34F67" w:rsidRDefault="00A34F67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Ujian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</w:rPr>
              <w:t>Tertulis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</w:rPr>
              <w:t>di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</w:rPr>
              <w:t>kelas</w:t>
            </w:r>
            <w:proofErr w:type="spellEnd"/>
          </w:p>
        </w:tc>
        <w:tc>
          <w:tcPr>
            <w:tcW w:w="2361" w:type="dxa"/>
          </w:tcPr>
          <w:p w:rsidR="00A34F67" w:rsidRPr="003F565C" w:rsidRDefault="00A34F67" w:rsidP="005752F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</w:tcPr>
          <w:p w:rsidR="00A34F67" w:rsidRDefault="00755877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5D5046">
              <w:rPr>
                <w:rFonts w:ascii="Arial" w:eastAsia="Adobe Fan Heiti Std B" w:hAnsi="Arial" w:cs="Arial"/>
                <w:sz w:val="18"/>
                <w:szCs w:val="18"/>
              </w:rPr>
              <w:t>0%</w:t>
            </w: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0A1D11" w:rsidRDefault="00A34F67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581" w:type="dxa"/>
          </w:tcPr>
          <w:p w:rsidR="000A1D11" w:rsidRPr="00F54924" w:rsidRDefault="000A1D11" w:rsidP="004E3D3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E3D3D">
              <w:rPr>
                <w:rFonts w:ascii="Arial" w:hAnsi="Arial" w:cs="Arial"/>
              </w:rPr>
              <w:t>nilai</w:t>
            </w:r>
            <w:proofErr w:type="spellEnd"/>
            <w:r w:rsidR="004E3D3D">
              <w:rPr>
                <w:rFonts w:ascii="Arial" w:hAnsi="Arial" w:cs="Arial"/>
              </w:rPr>
              <w:t xml:space="preserve"> </w:t>
            </w:r>
            <w:proofErr w:type="spellStart"/>
            <w:r w:rsidR="004E3D3D">
              <w:rPr>
                <w:rFonts w:ascii="Arial" w:hAnsi="Arial" w:cs="Arial"/>
              </w:rPr>
              <w:t>berita</w:t>
            </w:r>
            <w:proofErr w:type="spellEnd"/>
            <w:r w:rsidR="004E3D3D">
              <w:rPr>
                <w:rFonts w:ascii="Arial" w:hAnsi="Arial" w:cs="Arial"/>
              </w:rPr>
              <w:t xml:space="preserve"> </w:t>
            </w:r>
            <w:proofErr w:type="spellStart"/>
            <w:r w:rsidR="004E3D3D">
              <w:rPr>
                <w:rFonts w:ascii="Arial" w:hAnsi="Arial" w:cs="Arial"/>
              </w:rPr>
              <w:t>dalam</w:t>
            </w:r>
            <w:proofErr w:type="spellEnd"/>
            <w:r w:rsidR="004E3D3D">
              <w:rPr>
                <w:rFonts w:ascii="Arial" w:hAnsi="Arial" w:cs="Arial"/>
              </w:rPr>
              <w:t xml:space="preserve"> </w:t>
            </w:r>
            <w:proofErr w:type="spellStart"/>
            <w:r w:rsidR="004E3D3D">
              <w:rPr>
                <w:rFonts w:ascii="Arial" w:hAnsi="Arial" w:cs="Arial"/>
              </w:rPr>
              <w:t>pemberitaan</w:t>
            </w:r>
            <w:proofErr w:type="spellEnd"/>
            <w:r w:rsidR="004E3D3D">
              <w:rPr>
                <w:rFonts w:ascii="Arial" w:hAnsi="Arial" w:cs="Arial"/>
              </w:rPr>
              <w:t xml:space="preserve"> media. </w:t>
            </w:r>
          </w:p>
        </w:tc>
        <w:tc>
          <w:tcPr>
            <w:tcW w:w="2332" w:type="dxa"/>
          </w:tcPr>
          <w:p w:rsidR="000A1D11" w:rsidRPr="00F54924" w:rsidRDefault="00CB727E" w:rsidP="004E3D3D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proofErr w:type="gramStart"/>
            <w:r w:rsidR="004E3D3D">
              <w:rPr>
                <w:rFonts w:ascii="Arial" w:eastAsia="Adobe Fan Heiti Std B" w:hAnsi="Arial" w:cs="Arial"/>
              </w:rPr>
              <w:t>menganalisis</w:t>
            </w:r>
            <w:proofErr w:type="spellEnd"/>
            <w:r w:rsidR="004E3D3D">
              <w:rPr>
                <w:rFonts w:ascii="Arial" w:eastAsia="Adobe Fan Heiti Std B" w:hAnsi="Arial" w:cs="Arial"/>
              </w:rPr>
              <w:t xml:space="preserve"> </w:t>
            </w:r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4E3D3D">
              <w:rPr>
                <w:rFonts w:ascii="Arial" w:eastAsia="Adobe Fan Heiti Std B" w:hAnsi="Arial" w:cs="Arial"/>
              </w:rPr>
              <w:t>nilai</w:t>
            </w:r>
            <w:proofErr w:type="spellEnd"/>
            <w:proofErr w:type="gramEnd"/>
            <w:r w:rsidR="004E3D3D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4E3D3D">
              <w:rPr>
                <w:rFonts w:ascii="Arial" w:eastAsia="Adobe Fan Heiti Std B" w:hAnsi="Arial" w:cs="Arial"/>
              </w:rPr>
              <w:t>berita</w:t>
            </w:r>
            <w:proofErr w:type="spellEnd"/>
            <w:r w:rsidR="004E3D3D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4E3D3D">
              <w:rPr>
                <w:rFonts w:ascii="Arial" w:eastAsia="Adobe Fan Heiti Std B" w:hAnsi="Arial" w:cs="Arial"/>
              </w:rPr>
              <w:t>dalam</w:t>
            </w:r>
            <w:proofErr w:type="spellEnd"/>
            <w:r w:rsidR="004E3D3D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4E3D3D">
              <w:rPr>
                <w:rFonts w:ascii="Arial" w:eastAsia="Adobe Fan Heiti Std B" w:hAnsi="Arial" w:cs="Arial"/>
              </w:rPr>
              <w:t>karya</w:t>
            </w:r>
            <w:proofErr w:type="spellEnd"/>
            <w:r w:rsidR="004E3D3D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4E3D3D">
              <w:rPr>
                <w:rFonts w:ascii="Arial" w:eastAsia="Adobe Fan Heiti Std B" w:hAnsi="Arial" w:cs="Arial"/>
              </w:rPr>
              <w:t>jurnalistik</w:t>
            </w:r>
            <w:proofErr w:type="spellEnd"/>
            <w:r w:rsidR="004E3D3D">
              <w:rPr>
                <w:rFonts w:ascii="Arial" w:eastAsia="Adobe Fan Heiti Std B" w:hAnsi="Arial" w:cs="Arial"/>
              </w:rPr>
              <w:t xml:space="preserve">. </w:t>
            </w:r>
          </w:p>
        </w:tc>
        <w:tc>
          <w:tcPr>
            <w:tcW w:w="2132" w:type="dxa"/>
          </w:tcPr>
          <w:p w:rsidR="000A1D11" w:rsidRPr="00F54924" w:rsidRDefault="00CB727E" w:rsidP="004E3D3D">
            <w:pPr>
              <w:spacing w:after="0" w:line="240" w:lineRule="auto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Kemampuan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proofErr w:type="spellStart"/>
            <w:r>
              <w:rPr>
                <w:rFonts w:ascii="Arial" w:eastAsia="MS Gothic" w:hAnsi="Arial" w:cs="MS Gothic"/>
              </w:rPr>
              <w:t>men</w:t>
            </w:r>
            <w:r w:rsidR="004E3D3D">
              <w:rPr>
                <w:rFonts w:ascii="Arial" w:eastAsia="MS Gothic" w:hAnsi="Arial" w:cs="MS Gothic"/>
              </w:rPr>
              <w:t>ganalisis</w:t>
            </w:r>
            <w:proofErr w:type="spellEnd"/>
            <w:r w:rsidR="004E3D3D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E3D3D">
              <w:rPr>
                <w:rFonts w:ascii="Arial" w:eastAsia="MS Gothic" w:hAnsi="Arial" w:cs="MS Gothic"/>
              </w:rPr>
              <w:t>nilai</w:t>
            </w:r>
            <w:proofErr w:type="spellEnd"/>
            <w:r w:rsidR="004E3D3D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E3D3D">
              <w:rPr>
                <w:rFonts w:ascii="Arial" w:eastAsia="MS Gothic" w:hAnsi="Arial" w:cs="MS Gothic"/>
              </w:rPr>
              <w:t>berita</w:t>
            </w:r>
            <w:proofErr w:type="spellEnd"/>
            <w:r w:rsidR="004E3D3D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E3D3D">
              <w:rPr>
                <w:rFonts w:ascii="Arial" w:eastAsia="MS Gothic" w:hAnsi="Arial" w:cs="MS Gothic"/>
              </w:rPr>
              <w:t>dalam</w:t>
            </w:r>
            <w:proofErr w:type="spellEnd"/>
            <w:r w:rsidR="004E3D3D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E3D3D">
              <w:rPr>
                <w:rFonts w:ascii="Arial" w:eastAsia="MS Gothic" w:hAnsi="Arial" w:cs="MS Gothic"/>
              </w:rPr>
              <w:t>karya</w:t>
            </w:r>
            <w:proofErr w:type="spellEnd"/>
            <w:r w:rsidR="004E3D3D">
              <w:rPr>
                <w:rFonts w:ascii="Arial" w:eastAsia="MS Gothic" w:hAnsi="Arial" w:cs="MS Gothic"/>
              </w:rPr>
              <w:t xml:space="preserve"> </w:t>
            </w:r>
            <w:proofErr w:type="spellStart"/>
            <w:r w:rsidR="004E3D3D">
              <w:rPr>
                <w:rFonts w:ascii="Arial" w:eastAsia="MS Gothic" w:hAnsi="Arial" w:cs="MS Gothic"/>
              </w:rPr>
              <w:t>jurnalistik</w:t>
            </w:r>
            <w:proofErr w:type="spellEnd"/>
            <w:r w:rsidR="004E3D3D">
              <w:rPr>
                <w:rFonts w:ascii="Arial" w:eastAsia="MS Gothic" w:hAnsi="Arial" w:cs="MS Gothic"/>
              </w:rPr>
              <w:t xml:space="preserve">. </w:t>
            </w:r>
          </w:p>
        </w:tc>
        <w:tc>
          <w:tcPr>
            <w:tcW w:w="1997" w:type="dxa"/>
          </w:tcPr>
          <w:p w:rsidR="000A1D11" w:rsidRDefault="00CB727E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Ceramah</w:t>
            </w:r>
            <w:proofErr w:type="spellEnd"/>
            <w:r>
              <w:rPr>
                <w:rFonts w:ascii="Arial" w:eastAsia="MS Gothic" w:hAnsi="Arial" w:cs="MS Gothic"/>
              </w:rPr>
              <w:t xml:space="preserve"> </w:t>
            </w:r>
            <w:r>
              <w:rPr>
                <w:rFonts w:ascii="Arial" w:eastAsia="MS Gothic" w:hAnsi="Arial" w:cs="MS Gothic"/>
              </w:rPr>
              <w:br/>
            </w:r>
            <w:proofErr w:type="spellStart"/>
            <w:r>
              <w:rPr>
                <w:rFonts w:ascii="Arial" w:eastAsia="MS Gothic" w:hAnsi="Arial" w:cs="MS Gothic"/>
              </w:rPr>
              <w:t>Diskusi</w:t>
            </w:r>
            <w:proofErr w:type="spellEnd"/>
          </w:p>
          <w:p w:rsidR="00CB727E" w:rsidRPr="00F54924" w:rsidRDefault="00CB727E" w:rsidP="005752FE">
            <w:pPr>
              <w:spacing w:after="0" w:line="240" w:lineRule="auto"/>
              <w:jc w:val="both"/>
              <w:rPr>
                <w:rFonts w:ascii="Arial" w:eastAsia="MS Gothic" w:hAnsi="Arial" w:cs="MS Gothic"/>
              </w:rPr>
            </w:pPr>
            <w:proofErr w:type="spellStart"/>
            <w:r>
              <w:rPr>
                <w:rFonts w:ascii="Arial" w:eastAsia="MS Gothic" w:hAnsi="Arial" w:cs="MS Gothic"/>
              </w:rPr>
              <w:t>Latihan</w:t>
            </w:r>
            <w:proofErr w:type="spellEnd"/>
          </w:p>
        </w:tc>
        <w:tc>
          <w:tcPr>
            <w:tcW w:w="2361" w:type="dxa"/>
          </w:tcPr>
          <w:p w:rsidR="00374BF8" w:rsidRDefault="004E3D3D" w:rsidP="00374BF8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 w:rsidRPr="00374BF8">
              <w:rPr>
                <w:rFonts w:ascii="Arial" w:hAnsi="Arial" w:cs="Arial"/>
              </w:rPr>
              <w:t>Prinsip</w:t>
            </w:r>
            <w:proofErr w:type="spellEnd"/>
            <w:r w:rsidRPr="00374BF8">
              <w:rPr>
                <w:rFonts w:ascii="Arial" w:hAnsi="Arial" w:cs="Arial"/>
              </w:rPr>
              <w:t xml:space="preserve"> </w:t>
            </w:r>
            <w:proofErr w:type="spellStart"/>
            <w:r w:rsidRPr="00374BF8">
              <w:rPr>
                <w:rFonts w:ascii="Arial" w:hAnsi="Arial" w:cs="Arial"/>
              </w:rPr>
              <w:t>nilai</w:t>
            </w:r>
            <w:proofErr w:type="spellEnd"/>
            <w:r w:rsidRPr="00374BF8">
              <w:rPr>
                <w:rFonts w:ascii="Arial" w:hAnsi="Arial" w:cs="Arial"/>
              </w:rPr>
              <w:t xml:space="preserve"> </w:t>
            </w:r>
            <w:proofErr w:type="spellStart"/>
            <w:r w:rsidRPr="00374BF8">
              <w:rPr>
                <w:rFonts w:ascii="Arial" w:hAnsi="Arial" w:cs="Arial"/>
              </w:rPr>
              <w:t>berit</w:t>
            </w:r>
            <w:r w:rsidR="00374BF8">
              <w:rPr>
                <w:rFonts w:ascii="Arial" w:hAnsi="Arial" w:cs="Arial"/>
              </w:rPr>
              <w:t>a</w:t>
            </w:r>
            <w:proofErr w:type="spellEnd"/>
          </w:p>
          <w:p w:rsidR="00374BF8" w:rsidRPr="00374BF8" w:rsidRDefault="00374BF8" w:rsidP="005752FE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 w:rsidRPr="00374BF8">
              <w:rPr>
                <w:rFonts w:ascii="Arial" w:hAnsi="Arial" w:cs="Arial"/>
              </w:rPr>
              <w:t>Teori</w:t>
            </w:r>
            <w:proofErr w:type="spellEnd"/>
            <w:r w:rsidRPr="00374BF8">
              <w:rPr>
                <w:rFonts w:ascii="Arial" w:hAnsi="Arial" w:cs="Arial"/>
              </w:rPr>
              <w:t xml:space="preserve"> agenda setting</w:t>
            </w:r>
            <w:r w:rsidRPr="00374BF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29" w:type="dxa"/>
          </w:tcPr>
          <w:p w:rsidR="000A1D11" w:rsidRPr="007F42E3" w:rsidRDefault="005D5046" w:rsidP="005752F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F536C3" w:rsidRDefault="00C269A5" w:rsidP="00F536C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2581" w:type="dxa"/>
          </w:tcPr>
          <w:p w:rsidR="004E0C9D" w:rsidRDefault="004E0C9D" w:rsidP="004E0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:rsidR="00F536C3" w:rsidRDefault="00C269A5" w:rsidP="00C26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Memahami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proses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0A1D11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produksi</w:t>
            </w:r>
            <w:proofErr w:type="spellEnd"/>
            <w:r w:rsidR="000A1D11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0A1D11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berita</w:t>
            </w:r>
            <w:proofErr w:type="spellEnd"/>
            <w:r w:rsidR="000A1D11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(planning, news gathering, news writing, news editing, publishing) </w:t>
            </w:r>
          </w:p>
          <w:p w:rsidR="00C269A5" w:rsidRDefault="00C269A5" w:rsidP="00C269A5">
            <w:pPr>
              <w:spacing w:after="0" w:line="240" w:lineRule="auto"/>
              <w:rPr>
                <w:rFonts w:ascii="Arial" w:eastAsia="MS Gothic" w:hAnsi="Arial" w:cs="MS Gothic"/>
                <w:sz w:val="20"/>
                <w:szCs w:val="18"/>
              </w:rPr>
            </w:pPr>
          </w:p>
        </w:tc>
        <w:tc>
          <w:tcPr>
            <w:tcW w:w="2332" w:type="dxa"/>
          </w:tcPr>
          <w:p w:rsidR="000617AE" w:rsidRDefault="000617AE" w:rsidP="004E0C9D">
            <w:pPr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CB727E" w:rsidRDefault="00CB727E" w:rsidP="00CB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proses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planning, news gathering, news writing, news editing, publishing) </w:t>
            </w:r>
          </w:p>
          <w:p w:rsidR="00F536C3" w:rsidRDefault="00F536C3" w:rsidP="00CB727E">
            <w:pPr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32" w:type="dxa"/>
          </w:tcPr>
          <w:p w:rsidR="000617AE" w:rsidRDefault="000617AE" w:rsidP="00F536C3">
            <w:pPr>
              <w:spacing w:after="0" w:line="240" w:lineRule="auto"/>
              <w:rPr>
                <w:rFonts w:ascii="Arial" w:eastAsia="Adobe Fan Heiti Std B" w:hAnsi="Arial"/>
                <w:sz w:val="20"/>
                <w:szCs w:val="18"/>
              </w:rPr>
            </w:pPr>
          </w:p>
          <w:p w:rsidR="00CB727E" w:rsidRDefault="00CB727E" w:rsidP="00CB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proses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planning, news gathering, news writing, news editing, publishing) </w:t>
            </w:r>
          </w:p>
          <w:p w:rsidR="00F536C3" w:rsidRDefault="00F536C3" w:rsidP="00F536C3">
            <w:pPr>
              <w:spacing w:after="0" w:line="240" w:lineRule="auto"/>
              <w:rPr>
                <w:rFonts w:ascii="Arial" w:eastAsia="MS Gothic" w:hAnsi="Arial" w:cs="MS Gothic"/>
                <w:sz w:val="20"/>
                <w:szCs w:val="18"/>
              </w:rPr>
            </w:pPr>
          </w:p>
        </w:tc>
        <w:tc>
          <w:tcPr>
            <w:tcW w:w="1997" w:type="dxa"/>
          </w:tcPr>
          <w:p w:rsidR="006C0001" w:rsidRDefault="006C0001" w:rsidP="008A44D6">
            <w:p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</w:p>
          <w:p w:rsidR="004E3D3D" w:rsidRDefault="004E3D3D" w:rsidP="008A44D6">
            <w:p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Ceramah</w:t>
            </w:r>
            <w:proofErr w:type="spellEnd"/>
          </w:p>
          <w:p w:rsidR="004E3D3D" w:rsidRDefault="004E3D3D" w:rsidP="008A44D6">
            <w:p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Diskusi</w:t>
            </w:r>
            <w:proofErr w:type="spellEnd"/>
          </w:p>
          <w:p w:rsidR="00F536C3" w:rsidRDefault="006C0001" w:rsidP="008A44D6">
            <w:pPr>
              <w:spacing w:after="0" w:line="240" w:lineRule="auto"/>
              <w:jc w:val="both"/>
              <w:rPr>
                <w:rFonts w:ascii="Arial" w:eastAsia="MS Gothic" w:hAnsi="Arial" w:cs="MS Gothic"/>
                <w:sz w:val="20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Pengenalan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peralatan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studio </w:t>
            </w:r>
            <w:proofErr w:type="spellStart"/>
            <w:r>
              <w:rPr>
                <w:rFonts w:ascii="Arial" w:eastAsia="Adobe Fan Heiti Std B" w:hAnsi="Arial" w:cs="Arial"/>
              </w:rPr>
              <w:t>televisi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</w:p>
        </w:tc>
        <w:tc>
          <w:tcPr>
            <w:tcW w:w="2361" w:type="dxa"/>
          </w:tcPr>
          <w:p w:rsidR="00F536C3" w:rsidRDefault="00374BF8" w:rsidP="00374BF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 planning</w:t>
            </w:r>
          </w:p>
          <w:p w:rsidR="00374BF8" w:rsidRDefault="00374BF8" w:rsidP="00374BF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 gathering</w:t>
            </w:r>
          </w:p>
          <w:p w:rsidR="00374BF8" w:rsidRDefault="00374BF8" w:rsidP="00374BF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 writing</w:t>
            </w:r>
          </w:p>
          <w:p w:rsidR="00374BF8" w:rsidRDefault="00374BF8" w:rsidP="00374BF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editing</w:t>
            </w:r>
          </w:p>
          <w:p w:rsidR="00374BF8" w:rsidRDefault="00403D8E" w:rsidP="00374BF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Publishing</w:t>
            </w:r>
          </w:p>
        </w:tc>
        <w:tc>
          <w:tcPr>
            <w:tcW w:w="1029" w:type="dxa"/>
          </w:tcPr>
          <w:p w:rsidR="006C0001" w:rsidRDefault="006C0001" w:rsidP="00F536C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F536C3" w:rsidRPr="007F42E3" w:rsidRDefault="005D5046" w:rsidP="00F536C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F536C3" w:rsidRDefault="00C269A5" w:rsidP="00F536C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11-15</w:t>
            </w:r>
          </w:p>
        </w:tc>
        <w:tc>
          <w:tcPr>
            <w:tcW w:w="2581" w:type="dxa"/>
          </w:tcPr>
          <w:p w:rsidR="000617AE" w:rsidRDefault="00C269A5" w:rsidP="00C26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Memahami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keterampilan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dasar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jurnalistik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Teknik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penulisan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te</w:t>
            </w:r>
            <w:r w:rsidR="002C21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knik</w:t>
            </w:r>
            <w:proofErr w:type="spellEnd"/>
            <w:r w:rsidR="002C21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2C21C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reportase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teknik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editing;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teknik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penyajian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(news presenting)</w:t>
            </w:r>
          </w:p>
        </w:tc>
        <w:tc>
          <w:tcPr>
            <w:tcW w:w="2332" w:type="dxa"/>
          </w:tcPr>
          <w:p w:rsidR="00F536C3" w:rsidRDefault="004E3D3D" w:rsidP="004E3D3D">
            <w:pPr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menerapkan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prinsip-prinsip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jurnalistik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pengumpulan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penyajian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132" w:type="dxa"/>
          </w:tcPr>
          <w:p w:rsidR="00F536C3" w:rsidRPr="00102ED7" w:rsidRDefault="004E3D3D" w:rsidP="00CD43AC">
            <w:pPr>
              <w:spacing w:after="0" w:line="240" w:lineRule="auto"/>
              <w:rPr>
                <w:rFonts w:ascii="Arial" w:eastAsia="Adobe Fan Heiti Std B" w:hAnsi="Arial"/>
                <w:sz w:val="20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Kem</w:t>
            </w:r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ampu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menerapkan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prinsip-prinsip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jurnalistik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pengumpulan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penyajian</w:t>
            </w:r>
            <w:proofErr w:type="spellEnd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B727E"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</w:p>
        </w:tc>
        <w:tc>
          <w:tcPr>
            <w:tcW w:w="1997" w:type="dxa"/>
          </w:tcPr>
          <w:p w:rsidR="00403D8E" w:rsidRDefault="00403D8E" w:rsidP="008A44D6">
            <w:pPr>
              <w:spacing w:after="0" w:line="240" w:lineRule="auto"/>
              <w:jc w:val="both"/>
              <w:rPr>
                <w:rFonts w:ascii="Arial" w:eastAsia="Adobe Fan Heiti Std B" w:hAnsi="Arial"/>
                <w:sz w:val="20"/>
                <w:szCs w:val="18"/>
              </w:rPr>
            </w:pPr>
            <w:proofErr w:type="spellStart"/>
            <w:r>
              <w:rPr>
                <w:rFonts w:ascii="Arial" w:eastAsia="Adobe Fan Heiti Std B" w:hAnsi="Arial"/>
                <w:sz w:val="20"/>
                <w:szCs w:val="18"/>
              </w:rPr>
              <w:t>Ceramah</w:t>
            </w:r>
            <w:proofErr w:type="spellEnd"/>
          </w:p>
          <w:p w:rsidR="00177BCA" w:rsidRDefault="00403D8E" w:rsidP="008A44D6">
            <w:pPr>
              <w:spacing w:after="0" w:line="240" w:lineRule="auto"/>
              <w:jc w:val="both"/>
              <w:rPr>
                <w:rFonts w:ascii="Arial" w:eastAsia="Adobe Fan Heiti Std B" w:hAnsi="Arial"/>
                <w:sz w:val="20"/>
                <w:szCs w:val="18"/>
              </w:rPr>
            </w:pPr>
            <w:proofErr w:type="spellStart"/>
            <w:r>
              <w:rPr>
                <w:rFonts w:ascii="Arial" w:eastAsia="Adobe Fan Heiti Std B" w:hAnsi="Arial"/>
                <w:sz w:val="20"/>
                <w:szCs w:val="18"/>
              </w:rPr>
              <w:t>Latihan</w:t>
            </w:r>
            <w:proofErr w:type="spellEnd"/>
            <w:r>
              <w:rPr>
                <w:rFonts w:ascii="Arial" w:eastAsia="Adobe Fan Heiti Std B" w:hAnsi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  <w:sz w:val="20"/>
                <w:szCs w:val="18"/>
              </w:rPr>
              <w:t>di</w:t>
            </w:r>
            <w:proofErr w:type="spellEnd"/>
            <w:r>
              <w:rPr>
                <w:rFonts w:ascii="Arial" w:eastAsia="Adobe Fan Heiti Std B" w:hAnsi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  <w:sz w:val="20"/>
                <w:szCs w:val="18"/>
              </w:rPr>
              <w:t>kelas</w:t>
            </w:r>
            <w:proofErr w:type="spellEnd"/>
          </w:p>
          <w:p w:rsidR="00403D8E" w:rsidRDefault="00403D8E" w:rsidP="008A44D6">
            <w:pPr>
              <w:spacing w:after="0" w:line="240" w:lineRule="auto"/>
              <w:jc w:val="both"/>
              <w:rPr>
                <w:rFonts w:ascii="Arial" w:eastAsia="Adobe Fan Heiti Std B" w:hAnsi="Arial"/>
                <w:sz w:val="20"/>
                <w:szCs w:val="18"/>
              </w:rPr>
            </w:pPr>
            <w:proofErr w:type="spellStart"/>
            <w:r>
              <w:rPr>
                <w:rFonts w:ascii="Arial" w:eastAsia="Adobe Fan Heiti Std B" w:hAnsi="Arial"/>
                <w:sz w:val="20"/>
                <w:szCs w:val="18"/>
              </w:rPr>
              <w:t>Praktik</w:t>
            </w:r>
            <w:proofErr w:type="spellEnd"/>
            <w:r>
              <w:rPr>
                <w:rFonts w:ascii="Arial" w:eastAsia="Adobe Fan Heiti Std B" w:hAnsi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/>
                <w:sz w:val="20"/>
                <w:szCs w:val="18"/>
              </w:rPr>
              <w:t>lapangan</w:t>
            </w:r>
            <w:proofErr w:type="spellEnd"/>
          </w:p>
          <w:p w:rsidR="00403D8E" w:rsidRDefault="00403D8E" w:rsidP="008A44D6">
            <w:pPr>
              <w:spacing w:after="0" w:line="240" w:lineRule="auto"/>
              <w:jc w:val="both"/>
              <w:rPr>
                <w:rFonts w:ascii="Arial" w:eastAsia="Adobe Fan Heiti Std B" w:hAnsi="Arial"/>
                <w:sz w:val="20"/>
                <w:szCs w:val="18"/>
              </w:rPr>
            </w:pPr>
          </w:p>
        </w:tc>
        <w:tc>
          <w:tcPr>
            <w:tcW w:w="2361" w:type="dxa"/>
          </w:tcPr>
          <w:p w:rsidR="00F536C3" w:rsidRDefault="00403D8E" w:rsidP="00403D8E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</w:p>
          <w:p w:rsidR="00403D8E" w:rsidRDefault="00403D8E" w:rsidP="00403D8E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reportase</w:t>
            </w:r>
            <w:proofErr w:type="spellEnd"/>
          </w:p>
          <w:p w:rsidR="00403D8E" w:rsidRDefault="00403D8E" w:rsidP="00403D8E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Teknik</w:t>
            </w:r>
            <w:proofErr w:type="spellEnd"/>
            <w:r>
              <w:rPr>
                <w:rFonts w:ascii="Arial" w:hAnsi="Arial" w:cs="Arial"/>
              </w:rPr>
              <w:t xml:space="preserve"> editing</w:t>
            </w:r>
          </w:p>
          <w:p w:rsidR="00403D8E" w:rsidRDefault="00403D8E" w:rsidP="00403D8E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penyajian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029" w:type="dxa"/>
          </w:tcPr>
          <w:p w:rsidR="00F536C3" w:rsidRPr="007F42E3" w:rsidRDefault="009D6FBF" w:rsidP="009D6FB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15%</w:t>
            </w:r>
          </w:p>
        </w:tc>
      </w:tr>
      <w:tr w:rsidR="004F3B35" w:rsidRPr="007F42E3" w:rsidTr="00755877">
        <w:trPr>
          <w:trHeight w:val="916"/>
        </w:trPr>
        <w:tc>
          <w:tcPr>
            <w:tcW w:w="856" w:type="dxa"/>
            <w:vAlign w:val="center"/>
          </w:tcPr>
          <w:p w:rsidR="004E3D3D" w:rsidRDefault="004E3D3D" w:rsidP="00F536C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16</w:t>
            </w:r>
          </w:p>
        </w:tc>
        <w:tc>
          <w:tcPr>
            <w:tcW w:w="2581" w:type="dxa"/>
          </w:tcPr>
          <w:p w:rsidR="004E3D3D" w:rsidRDefault="00403D8E" w:rsidP="00C26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UAS</w:t>
            </w:r>
          </w:p>
        </w:tc>
        <w:tc>
          <w:tcPr>
            <w:tcW w:w="2332" w:type="dxa"/>
          </w:tcPr>
          <w:p w:rsidR="004E3D3D" w:rsidRDefault="00DE079E" w:rsidP="00CD43AC">
            <w:pPr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Live report </w:t>
            </w:r>
          </w:p>
        </w:tc>
        <w:tc>
          <w:tcPr>
            <w:tcW w:w="2132" w:type="dxa"/>
          </w:tcPr>
          <w:p w:rsidR="004E3D3D" w:rsidRDefault="004E3D3D" w:rsidP="00CD43A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97" w:type="dxa"/>
          </w:tcPr>
          <w:p w:rsidR="004E3D3D" w:rsidRDefault="004E3D3D" w:rsidP="008A44D6">
            <w:pPr>
              <w:spacing w:after="0" w:line="240" w:lineRule="auto"/>
              <w:jc w:val="both"/>
              <w:rPr>
                <w:rFonts w:ascii="Arial" w:eastAsia="Adobe Fan Heiti Std B" w:hAnsi="Arial"/>
                <w:sz w:val="20"/>
                <w:szCs w:val="18"/>
              </w:rPr>
            </w:pPr>
          </w:p>
        </w:tc>
        <w:tc>
          <w:tcPr>
            <w:tcW w:w="2361" w:type="dxa"/>
          </w:tcPr>
          <w:p w:rsidR="004E3D3D" w:rsidRDefault="004E3D3D" w:rsidP="00CD43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4E3D3D" w:rsidRDefault="005D5046" w:rsidP="00F536C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403D8E">
              <w:rPr>
                <w:rFonts w:ascii="Arial" w:eastAsia="Adobe Fan Heiti Std B" w:hAnsi="Arial" w:cs="Arial"/>
                <w:sz w:val="18"/>
                <w:szCs w:val="18"/>
              </w:rPr>
              <w:t>0%</w:t>
            </w:r>
          </w:p>
        </w:tc>
      </w:tr>
    </w:tbl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873FCD" w:rsidRPr="00A21FCD" w:rsidTr="00873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873FCD" w:rsidRPr="00A21FCD" w:rsidRDefault="00873FCD" w:rsidP="00873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TUGAS MAHASISWA</w:t>
            </w:r>
          </w:p>
        </w:tc>
      </w:tr>
      <w:tr w:rsidR="00873FCD" w:rsidRPr="005226D5" w:rsidTr="00873FCD">
        <w:trPr>
          <w:trHeight w:val="449"/>
        </w:trPr>
        <w:tc>
          <w:tcPr>
            <w:tcW w:w="1998" w:type="dxa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873FCD" w:rsidRPr="005226D5" w:rsidRDefault="005D5046" w:rsidP="005D504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73FCD">
              <w:rPr>
                <w:rFonts w:ascii="Arial" w:hAnsi="Arial" w:cs="Arial"/>
              </w:rPr>
              <w:t>Jurnalisme</w:t>
            </w:r>
            <w:proofErr w:type="spellEnd"/>
            <w:r w:rsidR="00873FC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Penyiaran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73FCD" w:rsidRPr="005226D5" w:rsidTr="00873FCD">
        <w:trPr>
          <w:trHeight w:val="440"/>
        </w:trPr>
        <w:tc>
          <w:tcPr>
            <w:tcW w:w="1998" w:type="dxa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 </w:t>
            </w:r>
            <w:r w:rsidR="007043F3">
              <w:rPr>
                <w:rFonts w:ascii="Arial" w:hAnsi="Arial" w:cs="Arial"/>
              </w:rPr>
              <w:t>108</w:t>
            </w:r>
          </w:p>
        </w:tc>
        <w:tc>
          <w:tcPr>
            <w:tcW w:w="666" w:type="dxa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873FCD" w:rsidRPr="005226D5" w:rsidRDefault="007043F3" w:rsidP="00873F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73FCD" w:rsidRPr="005226D5" w:rsidTr="00873FCD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873FCD" w:rsidRDefault="00873FCD" w:rsidP="00873FC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Emma </w:t>
            </w:r>
            <w:proofErr w:type="spellStart"/>
            <w:r>
              <w:rPr>
                <w:rFonts w:ascii="Arial" w:hAnsi="Arial" w:cs="Arial"/>
              </w:rPr>
              <w:t>Rachmawati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Aliudin</w:t>
            </w:r>
            <w:proofErr w:type="spellEnd"/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873FCD" w:rsidRPr="005226D5" w:rsidRDefault="00873FCD" w:rsidP="00873FCD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7043F3" w:rsidRDefault="007043F3" w:rsidP="007043F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spellStart"/>
            <w:r>
              <w:rPr>
                <w:rFonts w:ascii="Arial" w:hAnsi="Arial" w:cs="Arial"/>
              </w:rPr>
              <w:t>liputan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7043F3" w:rsidRPr="00CF570B" w:rsidRDefault="007043F3" w:rsidP="007043F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liputan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hard news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873FCD" w:rsidRPr="00CF570B" w:rsidRDefault="00873FCD" w:rsidP="00873FCD">
            <w:pPr>
              <w:pStyle w:val="NoSpacing"/>
              <w:rPr>
                <w:rFonts w:ascii="Arial" w:hAnsi="Arial" w:cs="Arial"/>
                <w:b/>
              </w:rPr>
            </w:pPr>
            <w:r w:rsidRPr="00CF570B">
              <w:rPr>
                <w:rFonts w:ascii="Arial" w:hAnsi="Arial" w:cs="Arial"/>
                <w:b/>
              </w:rPr>
              <w:t>JUDUL TUGAS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4F4364" w:rsidRDefault="007043F3" w:rsidP="00873FC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F4364">
              <w:rPr>
                <w:rFonts w:ascii="Arial" w:hAnsi="Arial" w:cs="Arial"/>
              </w:rPr>
              <w:t xml:space="preserve">Proposal </w:t>
            </w:r>
            <w:proofErr w:type="spellStart"/>
            <w:r w:rsidRPr="004F4364">
              <w:rPr>
                <w:rFonts w:ascii="Arial" w:hAnsi="Arial" w:cs="Arial"/>
              </w:rPr>
              <w:t>liputan</w:t>
            </w:r>
            <w:proofErr w:type="spellEnd"/>
          </w:p>
          <w:p w:rsidR="007043F3" w:rsidRPr="004F4364" w:rsidRDefault="004F4364" w:rsidP="00873FC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News</w:t>
            </w:r>
            <w:r w:rsidR="007043F3" w:rsidRPr="004F4364">
              <w:rPr>
                <w:rFonts w:ascii="Arial" w:hAnsi="Arial" w:cs="Arial"/>
              </w:rPr>
              <w:t xml:space="preserve"> 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7043F3" w:rsidRDefault="007043F3" w:rsidP="007043F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proposal </w:t>
            </w:r>
            <w:proofErr w:type="spellStart"/>
            <w:r>
              <w:rPr>
                <w:rFonts w:ascii="Arial" w:eastAsia="Adobe Fan Heiti Std B" w:hAnsi="Arial" w:cs="Arial"/>
              </w:rPr>
              <w:t>liputan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sederhana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elemen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: </w:t>
            </w:r>
            <w:proofErr w:type="spellStart"/>
            <w:r>
              <w:rPr>
                <w:rFonts w:ascii="Arial" w:eastAsia="Adobe Fan Heiti Std B" w:hAnsi="Arial" w:cs="Arial"/>
              </w:rPr>
              <w:t>ide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, angle </w:t>
            </w:r>
            <w:proofErr w:type="spellStart"/>
            <w:r>
              <w:rPr>
                <w:rFonts w:ascii="Arial" w:eastAsia="Adobe Fan Heiti Std B" w:hAnsi="Arial" w:cs="Arial"/>
              </w:rPr>
              <w:t>liputan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</w:rPr>
              <w:t>narasumber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. </w:t>
            </w:r>
          </w:p>
          <w:p w:rsidR="004F4364" w:rsidRPr="004F4364" w:rsidRDefault="004F4364" w:rsidP="007043F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715C19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715C19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715C19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715C19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715C19">
              <w:rPr>
                <w:rFonts w:ascii="Arial" w:eastAsia="Adobe Fan Heiti Std B" w:hAnsi="Arial" w:cs="Arial"/>
              </w:rPr>
              <w:t>membuat</w:t>
            </w:r>
            <w:proofErr w:type="spellEnd"/>
            <w:r w:rsidRPr="00715C19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715C19">
              <w:rPr>
                <w:rFonts w:ascii="Arial" w:eastAsia="Adobe Fan Heiti Std B" w:hAnsi="Arial" w:cs="Arial"/>
              </w:rPr>
              <w:t>artikel</w:t>
            </w:r>
            <w:proofErr w:type="spellEnd"/>
            <w:r w:rsidRPr="00715C19">
              <w:rPr>
                <w:rFonts w:ascii="Arial" w:eastAsia="Adobe Fan Heiti Std B" w:hAnsi="Arial" w:cs="Arial"/>
              </w:rPr>
              <w:t xml:space="preserve"> hard news </w:t>
            </w:r>
            <w:proofErr w:type="spellStart"/>
            <w:r>
              <w:rPr>
                <w:rFonts w:ascii="Arial" w:eastAsia="Adobe Fan Heiti Std B" w:hAnsi="Arial" w:cs="Arial"/>
              </w:rPr>
              <w:t>sesuai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kaidah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jurnalistik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. 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873FCD" w:rsidRDefault="007043F3" w:rsidP="007043F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proposal </w:t>
            </w:r>
            <w:proofErr w:type="spellStart"/>
            <w:r>
              <w:rPr>
                <w:rFonts w:ascii="Arial" w:eastAsia="Adobe Fan Heiti Std B" w:hAnsi="Arial" w:cs="Arial"/>
              </w:rPr>
              <w:t>liputan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sesuai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873FCD">
              <w:rPr>
                <w:rFonts w:ascii="Arial" w:eastAsia="Adobe Fan Heiti Std B" w:hAnsi="Arial" w:cs="Arial"/>
              </w:rPr>
              <w:t>tema</w:t>
            </w:r>
            <w:proofErr w:type="spellEnd"/>
            <w:r w:rsidR="00873FCD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="00873FCD">
              <w:rPr>
                <w:rFonts w:ascii="Arial" w:eastAsia="Adobe Fan Heiti Std B" w:hAnsi="Arial" w:cs="Arial"/>
              </w:rPr>
              <w:t>dipilih</w:t>
            </w:r>
            <w:proofErr w:type="spellEnd"/>
            <w:r w:rsidR="00873FCD">
              <w:rPr>
                <w:rFonts w:ascii="Arial" w:eastAsia="Adobe Fan Heiti Std B" w:hAnsi="Arial" w:cs="Arial"/>
              </w:rPr>
              <w:t xml:space="preserve">. </w:t>
            </w:r>
          </w:p>
          <w:p w:rsidR="004F4364" w:rsidRPr="004F4364" w:rsidRDefault="004F4364" w:rsidP="007043F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Menulis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artikel</w:t>
            </w:r>
            <w:proofErr w:type="spellEnd"/>
            <w:r>
              <w:rPr>
                <w:rFonts w:ascii="Arial" w:eastAsia="MS Gothic" w:hAnsi="Arial" w:cs="Arial"/>
              </w:rPr>
              <w:t xml:space="preserve"> hard news </w:t>
            </w:r>
            <w:proofErr w:type="spellStart"/>
            <w:r>
              <w:rPr>
                <w:rFonts w:ascii="Arial" w:eastAsia="MS Gothic" w:hAnsi="Arial" w:cs="Arial"/>
              </w:rPr>
              <w:t>dengan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menerapkan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struktur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penulisan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piramida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terbalik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dan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memiliki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kelengkapan</w:t>
            </w:r>
            <w:proofErr w:type="spellEnd"/>
            <w:r>
              <w:rPr>
                <w:rFonts w:ascii="Arial" w:eastAsia="MS Gothic" w:hAnsi="Arial" w:cs="Arial"/>
              </w:rPr>
              <w:t xml:space="preserve"> 5 W+1 H. 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873FCD" w:rsidRDefault="004F4364" w:rsidP="004F436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Riset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sederhana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menentukan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menuangkannya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spellStart"/>
            <w:r>
              <w:rPr>
                <w:rFonts w:ascii="Arial" w:hAnsi="Arial" w:cs="Arial"/>
              </w:rPr>
              <w:t>tertulis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873FCD" w:rsidRPr="00DF0BA4" w:rsidRDefault="00873FCD" w:rsidP="00873FCD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Mengumpulkan</w:t>
            </w:r>
            <w:proofErr w:type="spellEnd"/>
            <w:r>
              <w:rPr>
                <w:rFonts w:ascii="Arial" w:hAnsi="Arial" w:cs="Arial"/>
              </w:rPr>
              <w:t xml:space="preserve"> data</w:t>
            </w:r>
            <w:r w:rsidR="004F4364">
              <w:rPr>
                <w:rFonts w:ascii="Arial" w:hAnsi="Arial" w:cs="Arial"/>
              </w:rPr>
              <w:t xml:space="preserve">, </w:t>
            </w:r>
            <w:proofErr w:type="spellStart"/>
            <w:r w:rsidR="004F4364">
              <w:rPr>
                <w:rFonts w:ascii="Arial" w:hAnsi="Arial" w:cs="Arial"/>
              </w:rPr>
              <w:t>memilah</w:t>
            </w:r>
            <w:proofErr w:type="spellEnd"/>
            <w:r w:rsidR="004F4364">
              <w:rPr>
                <w:rFonts w:ascii="Arial" w:hAnsi="Arial" w:cs="Arial"/>
              </w:rPr>
              <w:t xml:space="preserve"> data, </w:t>
            </w:r>
            <w:proofErr w:type="spellStart"/>
            <w:r w:rsidR="004F4364">
              <w:rPr>
                <w:rFonts w:ascii="Arial" w:hAnsi="Arial" w:cs="Arial"/>
              </w:rPr>
              <w:t>menuliskan</w:t>
            </w:r>
            <w:proofErr w:type="spellEnd"/>
            <w:r w:rsidR="004F4364">
              <w:rPr>
                <w:rFonts w:ascii="Arial" w:hAnsi="Arial" w:cs="Arial"/>
              </w:rPr>
              <w:t xml:space="preserve"> </w:t>
            </w:r>
            <w:proofErr w:type="spellStart"/>
            <w:r w:rsidR="004F4364">
              <w:rPr>
                <w:rFonts w:ascii="Arial" w:hAnsi="Arial" w:cs="Arial"/>
              </w:rPr>
              <w:t>laporan</w:t>
            </w:r>
            <w:proofErr w:type="spellEnd"/>
            <w:r w:rsidR="004F4364">
              <w:rPr>
                <w:rFonts w:ascii="Arial" w:hAnsi="Arial" w:cs="Arial"/>
              </w:rPr>
              <w:t xml:space="preserve">, </w:t>
            </w:r>
            <w:proofErr w:type="spellStart"/>
            <w:r w:rsidR="004F4364">
              <w:rPr>
                <w:rFonts w:ascii="Arial" w:hAnsi="Arial" w:cs="Arial"/>
              </w:rPr>
              <w:t>mengedit</w:t>
            </w:r>
            <w:proofErr w:type="spellEnd"/>
            <w:r w:rsidR="004F4364">
              <w:rPr>
                <w:rFonts w:ascii="Arial" w:hAnsi="Arial" w:cs="Arial"/>
              </w:rPr>
              <w:t xml:space="preserve"> </w:t>
            </w:r>
            <w:proofErr w:type="spellStart"/>
            <w:r w:rsidR="004F4364">
              <w:rPr>
                <w:rFonts w:ascii="Arial" w:hAnsi="Arial" w:cs="Arial"/>
              </w:rPr>
              <w:t>naskah</w:t>
            </w:r>
            <w:proofErr w:type="spellEnd"/>
            <w:r w:rsidR="004F4364">
              <w:rPr>
                <w:rFonts w:ascii="Arial" w:hAnsi="Arial" w:cs="Arial"/>
              </w:rPr>
              <w:t xml:space="preserve">.  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4F4364" w:rsidRDefault="004F4364" w:rsidP="00873FC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Proposal  1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pointers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diprint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873FCD" w:rsidRPr="004F4364" w:rsidRDefault="00873FCD" w:rsidP="00873FC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Artikel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fo</w:t>
            </w:r>
            <w:r w:rsidR="004F4364">
              <w:rPr>
                <w:rFonts w:ascii="Arial" w:hAnsi="Arial" w:cs="Arial"/>
              </w:rPr>
              <w:t xml:space="preserve">rmat Word, </w:t>
            </w:r>
            <w:proofErr w:type="spellStart"/>
            <w:r w:rsidR="004F4364">
              <w:rPr>
                <w:rFonts w:ascii="Arial" w:hAnsi="Arial" w:cs="Arial"/>
              </w:rPr>
              <w:t>arial</w:t>
            </w:r>
            <w:proofErr w:type="spellEnd"/>
            <w:r w:rsidR="004F4364">
              <w:rPr>
                <w:rFonts w:ascii="Arial" w:hAnsi="Arial" w:cs="Arial"/>
              </w:rPr>
              <w:t xml:space="preserve"> 11, </w:t>
            </w:r>
            <w:proofErr w:type="spellStart"/>
            <w:r w:rsidR="004F4364">
              <w:rPr>
                <w:rFonts w:ascii="Arial" w:hAnsi="Arial" w:cs="Arial"/>
              </w:rPr>
              <w:t>spasi</w:t>
            </w:r>
            <w:proofErr w:type="spellEnd"/>
            <w:r w:rsidR="004F4364">
              <w:rPr>
                <w:rFonts w:ascii="Arial" w:hAnsi="Arial" w:cs="Arial"/>
              </w:rPr>
              <w:t xml:space="preserve"> 1</w:t>
            </w:r>
            <w:proofErr w:type="gramStart"/>
            <w:r w:rsidR="004F4364">
              <w:rPr>
                <w:rFonts w:ascii="Arial" w:hAnsi="Arial" w:cs="Arial"/>
              </w:rPr>
              <w:t>,5</w:t>
            </w:r>
            <w:proofErr w:type="gramEnd"/>
            <w:r w:rsidR="004F4364">
              <w:rPr>
                <w:rFonts w:ascii="Arial" w:hAnsi="Arial" w:cs="Arial"/>
              </w:rPr>
              <w:t>.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873FCD" w:rsidRPr="00DF0BA4" w:rsidRDefault="009D6FBF" w:rsidP="00873FC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(50%</w:t>
            </w:r>
            <w:r w:rsidR="00873FCD">
              <w:rPr>
                <w:rFonts w:ascii="Arial" w:hAnsi="Arial" w:cs="Arial"/>
              </w:rPr>
              <w:t xml:space="preserve">), </w:t>
            </w:r>
            <w:proofErr w:type="spellStart"/>
            <w:r w:rsidR="004F4364">
              <w:rPr>
                <w:rFonts w:ascii="Arial" w:hAnsi="Arial" w:cs="Arial"/>
              </w:rPr>
              <w:t>pemilihan</w:t>
            </w:r>
            <w:proofErr w:type="spellEnd"/>
            <w:r w:rsidR="004F4364">
              <w:rPr>
                <w:rFonts w:ascii="Arial" w:hAnsi="Arial" w:cs="Arial"/>
              </w:rPr>
              <w:t xml:space="preserve"> angle</w:t>
            </w:r>
            <w:r>
              <w:rPr>
                <w:rFonts w:ascii="Arial" w:hAnsi="Arial" w:cs="Arial"/>
              </w:rPr>
              <w:t xml:space="preserve"> (25%)</w:t>
            </w:r>
            <w:r w:rsidR="004F4364">
              <w:rPr>
                <w:rFonts w:ascii="Arial" w:hAnsi="Arial" w:cs="Arial"/>
              </w:rPr>
              <w:t xml:space="preserve">, </w:t>
            </w:r>
            <w:proofErr w:type="spellStart"/>
            <w:r w:rsidR="004F4364">
              <w:rPr>
                <w:rFonts w:ascii="Arial" w:hAnsi="Arial" w:cs="Arial"/>
              </w:rPr>
              <w:t>pemilihan</w:t>
            </w:r>
            <w:proofErr w:type="spellEnd"/>
            <w:r w:rsidR="004F4364">
              <w:rPr>
                <w:rFonts w:ascii="Arial" w:hAnsi="Arial" w:cs="Arial"/>
              </w:rPr>
              <w:t xml:space="preserve"> </w:t>
            </w:r>
            <w:proofErr w:type="spellStart"/>
            <w:r w:rsidR="004F4364">
              <w:rPr>
                <w:rFonts w:ascii="Arial" w:hAnsi="Arial" w:cs="Arial"/>
              </w:rPr>
              <w:t>narasumber</w:t>
            </w:r>
            <w:proofErr w:type="spellEnd"/>
            <w:r w:rsidR="004F43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(25%)</w:t>
            </w:r>
          </w:p>
          <w:p w:rsidR="00873FCD" w:rsidRDefault="004F4364" w:rsidP="00873FC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(25), </w:t>
            </w:r>
            <w:proofErr w:type="spellStart"/>
            <w:r>
              <w:rPr>
                <w:rFonts w:ascii="Arial" w:hAnsi="Arial" w:cs="Arial"/>
              </w:rPr>
              <w:t>kelengkapan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unsur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(25</w:t>
            </w:r>
            <w:r w:rsidR="00873FCD">
              <w:rPr>
                <w:rFonts w:ascii="Arial" w:hAnsi="Arial" w:cs="Arial"/>
              </w:rPr>
              <w:t xml:space="preserve">), </w:t>
            </w:r>
            <w:proofErr w:type="spellStart"/>
            <w:r w:rsidR="00873FCD"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</w:rPr>
              <w:t>r</w:t>
            </w:r>
            <w:r w:rsidR="00873FCD">
              <w:rPr>
                <w:rFonts w:ascii="Arial" w:hAnsi="Arial" w:cs="Arial"/>
              </w:rPr>
              <w:t>uktur</w:t>
            </w:r>
            <w:proofErr w:type="spellEnd"/>
            <w:r w:rsidR="00873FC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  <w:r>
              <w:rPr>
                <w:rFonts w:ascii="Arial" w:hAnsi="Arial" w:cs="Arial"/>
              </w:rPr>
              <w:t xml:space="preserve"> (25</w:t>
            </w:r>
            <w:r w:rsidR="00873FCD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typo (25</w:t>
            </w:r>
            <w:r w:rsidR="00873FCD">
              <w:rPr>
                <w:rFonts w:ascii="Arial" w:hAnsi="Arial" w:cs="Arial"/>
              </w:rPr>
              <w:t>) –</w:t>
            </w:r>
          </w:p>
          <w:p w:rsidR="00873FCD" w:rsidRDefault="00873FCD" w:rsidP="00873FCD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873FCD" w:rsidRDefault="00873FCD" w:rsidP="00873FCD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873FCD" w:rsidRPr="005226D5" w:rsidRDefault="00873FCD" w:rsidP="00873FCD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73FCD" w:rsidRPr="005226D5" w:rsidTr="00873FCD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73FCD" w:rsidRPr="005226D5" w:rsidRDefault="009D6FBF" w:rsidP="00873F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Pertemuan</w:t>
            </w:r>
            <w:proofErr w:type="spellEnd"/>
            <w:r>
              <w:rPr>
                <w:rFonts w:ascii="Arial" w:hAnsi="Arial" w:cs="Arial"/>
              </w:rPr>
              <w:t xml:space="preserve"> ke-</w:t>
            </w:r>
            <w:r w:rsidR="009C6A60">
              <w:rPr>
                <w:rFonts w:ascii="Arial" w:hAnsi="Arial" w:cs="Arial"/>
              </w:rPr>
              <w:t>10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</w:p>
        </w:tc>
      </w:tr>
      <w:tr w:rsidR="00873FCD" w:rsidRPr="005226D5" w:rsidTr="00873FCD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73FCD" w:rsidRPr="005226D5" w:rsidRDefault="009D6FBF" w:rsidP="00873F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Pertemuan</w:t>
            </w:r>
            <w:proofErr w:type="spellEnd"/>
            <w:r>
              <w:rPr>
                <w:rFonts w:ascii="Arial" w:hAnsi="Arial" w:cs="Arial"/>
              </w:rPr>
              <w:t xml:space="preserve"> 11-15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</w:p>
        </w:tc>
      </w:tr>
      <w:tr w:rsidR="00873FCD" w:rsidRPr="005226D5" w:rsidTr="00873FCD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73FCD" w:rsidRDefault="00873FCD" w:rsidP="00873F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73FCD" w:rsidRDefault="00873FCD" w:rsidP="00873FCD">
            <w:pPr>
              <w:pStyle w:val="NoSpacing"/>
              <w:rPr>
                <w:rFonts w:ascii="Arial" w:hAnsi="Arial" w:cs="Arial"/>
              </w:rPr>
            </w:pP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873FCD" w:rsidRPr="005226D5" w:rsidTr="00873FCD">
        <w:trPr>
          <w:trHeight w:val="359"/>
        </w:trPr>
        <w:tc>
          <w:tcPr>
            <w:tcW w:w="10026" w:type="dxa"/>
            <w:gridSpan w:val="7"/>
            <w:vAlign w:val="center"/>
          </w:tcPr>
          <w:p w:rsidR="00873FCD" w:rsidRPr="005226D5" w:rsidRDefault="00873FCD" w:rsidP="00873FC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p w:rsidR="00873FCD" w:rsidRDefault="00873FCD" w:rsidP="00EC59FD">
      <w:pPr>
        <w:pStyle w:val="NoSpacing"/>
        <w:spacing w:line="360" w:lineRule="auto"/>
        <w:rPr>
          <w:rFonts w:ascii="Cambria" w:hAnsi="Cambria"/>
        </w:rPr>
      </w:pPr>
    </w:p>
    <w:p w:rsidR="00873FCD" w:rsidRDefault="00873FCD" w:rsidP="00EC59FD">
      <w:pPr>
        <w:pStyle w:val="NoSpacing"/>
        <w:spacing w:line="360" w:lineRule="auto"/>
        <w:rPr>
          <w:rFonts w:ascii="Cambria" w:hAnsi="Cambria"/>
        </w:rPr>
      </w:pPr>
    </w:p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A8" w:rsidRDefault="00BB4FA8" w:rsidP="00203C79">
      <w:pPr>
        <w:spacing w:after="0" w:line="240" w:lineRule="auto"/>
      </w:pPr>
      <w:r>
        <w:separator/>
      </w:r>
    </w:p>
  </w:endnote>
  <w:endnote w:type="continuationSeparator" w:id="0">
    <w:p w:rsidR="00BB4FA8" w:rsidRDefault="00BB4FA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A8" w:rsidRDefault="00BB4FA8" w:rsidP="00203C79">
      <w:pPr>
        <w:spacing w:after="0" w:line="240" w:lineRule="auto"/>
      </w:pPr>
      <w:r>
        <w:separator/>
      </w:r>
    </w:p>
  </w:footnote>
  <w:footnote w:type="continuationSeparator" w:id="0">
    <w:p w:rsidR="00BB4FA8" w:rsidRDefault="00BB4FA8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DAB"/>
    <w:multiLevelType w:val="hybridMultilevel"/>
    <w:tmpl w:val="F4AE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7436"/>
    <w:multiLevelType w:val="hybridMultilevel"/>
    <w:tmpl w:val="35F09EE6"/>
    <w:lvl w:ilvl="0" w:tplc="1394626C">
      <w:start w:val="1"/>
      <w:numFmt w:val="decimal"/>
      <w:lvlText w:val="%1."/>
      <w:lvlJc w:val="left"/>
      <w:pPr>
        <w:ind w:left="168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56148"/>
    <w:multiLevelType w:val="hybridMultilevel"/>
    <w:tmpl w:val="F4D2D78A"/>
    <w:lvl w:ilvl="0" w:tplc="AF3ADBE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>
    <w:nsid w:val="1494194E"/>
    <w:multiLevelType w:val="hybridMultilevel"/>
    <w:tmpl w:val="D72ADD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E0465"/>
    <w:multiLevelType w:val="hybridMultilevel"/>
    <w:tmpl w:val="7D36F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636CA"/>
    <w:multiLevelType w:val="hybridMultilevel"/>
    <w:tmpl w:val="2BAA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B4BA4"/>
    <w:multiLevelType w:val="hybridMultilevel"/>
    <w:tmpl w:val="51B0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1D6B7D"/>
    <w:multiLevelType w:val="hybridMultilevel"/>
    <w:tmpl w:val="D974D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6F2125"/>
    <w:multiLevelType w:val="hybridMultilevel"/>
    <w:tmpl w:val="6DF84E7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214C2AD1"/>
    <w:multiLevelType w:val="hybridMultilevel"/>
    <w:tmpl w:val="BCE8AD10"/>
    <w:lvl w:ilvl="0" w:tplc="D0423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857DB"/>
    <w:multiLevelType w:val="hybridMultilevel"/>
    <w:tmpl w:val="645A32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9A4735"/>
    <w:multiLevelType w:val="hybridMultilevel"/>
    <w:tmpl w:val="CCC4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15C1E"/>
    <w:multiLevelType w:val="hybridMultilevel"/>
    <w:tmpl w:val="46B2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B788C"/>
    <w:multiLevelType w:val="hybridMultilevel"/>
    <w:tmpl w:val="BAEEB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F7F60"/>
    <w:multiLevelType w:val="hybridMultilevel"/>
    <w:tmpl w:val="9F9806A0"/>
    <w:lvl w:ilvl="0" w:tplc="7D3260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70A2F08"/>
    <w:multiLevelType w:val="hybridMultilevel"/>
    <w:tmpl w:val="EFB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C7B2F"/>
    <w:multiLevelType w:val="hybridMultilevel"/>
    <w:tmpl w:val="4E40839E"/>
    <w:lvl w:ilvl="0" w:tplc="0FCC457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9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A7A7F30"/>
    <w:multiLevelType w:val="hybridMultilevel"/>
    <w:tmpl w:val="3988A1AE"/>
    <w:lvl w:ilvl="0" w:tplc="DFAC6F5A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D1180"/>
    <w:multiLevelType w:val="hybridMultilevel"/>
    <w:tmpl w:val="61847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62CC3"/>
    <w:multiLevelType w:val="hybridMultilevel"/>
    <w:tmpl w:val="8D1C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B0E5E"/>
    <w:multiLevelType w:val="hybridMultilevel"/>
    <w:tmpl w:val="DBBC6C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C03FD"/>
    <w:multiLevelType w:val="hybridMultilevel"/>
    <w:tmpl w:val="A9A6DB88"/>
    <w:lvl w:ilvl="0" w:tplc="562C5DC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7">
    <w:nsid w:val="51C657ED"/>
    <w:multiLevelType w:val="hybridMultilevel"/>
    <w:tmpl w:val="AA6EC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1A7C"/>
    <w:multiLevelType w:val="hybridMultilevel"/>
    <w:tmpl w:val="66229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20465"/>
    <w:multiLevelType w:val="hybridMultilevel"/>
    <w:tmpl w:val="9B82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511BB"/>
    <w:multiLevelType w:val="hybridMultilevel"/>
    <w:tmpl w:val="BC50E0C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5B9B1343"/>
    <w:multiLevelType w:val="hybridMultilevel"/>
    <w:tmpl w:val="46FCB158"/>
    <w:lvl w:ilvl="0" w:tplc="F4E8EE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3">
    <w:nsid w:val="5E7745B4"/>
    <w:multiLevelType w:val="hybridMultilevel"/>
    <w:tmpl w:val="7F9A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00C25"/>
    <w:multiLevelType w:val="hybridMultilevel"/>
    <w:tmpl w:val="8EE8C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F5BE8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933FA"/>
    <w:multiLevelType w:val="hybridMultilevel"/>
    <w:tmpl w:val="85CA0CF0"/>
    <w:lvl w:ilvl="0" w:tplc="0409000F">
      <w:start w:val="1"/>
      <w:numFmt w:val="decimal"/>
      <w:lvlText w:val="%1."/>
      <w:lvlJc w:val="left"/>
      <w:pPr>
        <w:ind w:left="741" w:hanging="360"/>
      </w:p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A4439"/>
    <w:multiLevelType w:val="hybridMultilevel"/>
    <w:tmpl w:val="5CF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96F6F"/>
    <w:multiLevelType w:val="hybridMultilevel"/>
    <w:tmpl w:val="275671C2"/>
    <w:lvl w:ilvl="0" w:tplc="657E102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4">
    <w:nsid w:val="7846597E"/>
    <w:multiLevelType w:val="hybridMultilevel"/>
    <w:tmpl w:val="45C6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0"/>
  </w:num>
  <w:num w:numId="3">
    <w:abstractNumId w:val="24"/>
  </w:num>
  <w:num w:numId="4">
    <w:abstractNumId w:val="3"/>
  </w:num>
  <w:num w:numId="5">
    <w:abstractNumId w:val="29"/>
  </w:num>
  <w:num w:numId="6">
    <w:abstractNumId w:val="36"/>
  </w:num>
  <w:num w:numId="7">
    <w:abstractNumId w:val="33"/>
  </w:num>
  <w:num w:numId="8">
    <w:abstractNumId w:val="41"/>
  </w:num>
  <w:num w:numId="9">
    <w:abstractNumId w:val="1"/>
  </w:num>
  <w:num w:numId="10">
    <w:abstractNumId w:val="38"/>
  </w:num>
  <w:num w:numId="11">
    <w:abstractNumId w:val="37"/>
  </w:num>
  <w:num w:numId="12">
    <w:abstractNumId w:val="19"/>
  </w:num>
  <w:num w:numId="13">
    <w:abstractNumId w:val="32"/>
  </w:num>
  <w:num w:numId="14">
    <w:abstractNumId w:val="16"/>
  </w:num>
  <w:num w:numId="15">
    <w:abstractNumId w:val="39"/>
  </w:num>
  <w:num w:numId="16">
    <w:abstractNumId w:val="2"/>
  </w:num>
  <w:num w:numId="17">
    <w:abstractNumId w:val="11"/>
  </w:num>
  <w:num w:numId="18">
    <w:abstractNumId w:val="7"/>
  </w:num>
  <w:num w:numId="19">
    <w:abstractNumId w:val="31"/>
  </w:num>
  <w:num w:numId="20">
    <w:abstractNumId w:val="9"/>
  </w:num>
  <w:num w:numId="21">
    <w:abstractNumId w:val="10"/>
  </w:num>
  <w:num w:numId="22">
    <w:abstractNumId w:val="5"/>
  </w:num>
  <w:num w:numId="23">
    <w:abstractNumId w:val="28"/>
  </w:num>
  <w:num w:numId="24">
    <w:abstractNumId w:val="8"/>
  </w:num>
  <w:num w:numId="25">
    <w:abstractNumId w:val="25"/>
  </w:num>
  <w:num w:numId="26">
    <w:abstractNumId w:val="12"/>
  </w:num>
  <w:num w:numId="27">
    <w:abstractNumId w:val="30"/>
  </w:num>
  <w:num w:numId="28">
    <w:abstractNumId w:val="35"/>
  </w:num>
  <w:num w:numId="29">
    <w:abstractNumId w:val="0"/>
  </w:num>
  <w:num w:numId="30">
    <w:abstractNumId w:val="17"/>
  </w:num>
  <w:num w:numId="31">
    <w:abstractNumId w:val="21"/>
  </w:num>
  <w:num w:numId="32">
    <w:abstractNumId w:val="13"/>
  </w:num>
  <w:num w:numId="33">
    <w:abstractNumId w:val="6"/>
  </w:num>
  <w:num w:numId="34">
    <w:abstractNumId w:val="44"/>
  </w:num>
  <w:num w:numId="35">
    <w:abstractNumId w:val="22"/>
  </w:num>
  <w:num w:numId="36">
    <w:abstractNumId w:val="23"/>
  </w:num>
  <w:num w:numId="37">
    <w:abstractNumId w:val="15"/>
  </w:num>
  <w:num w:numId="38">
    <w:abstractNumId w:val="18"/>
  </w:num>
  <w:num w:numId="39">
    <w:abstractNumId w:val="4"/>
  </w:num>
  <w:num w:numId="40">
    <w:abstractNumId w:val="26"/>
  </w:num>
  <w:num w:numId="41">
    <w:abstractNumId w:val="27"/>
  </w:num>
  <w:num w:numId="42">
    <w:abstractNumId w:val="42"/>
  </w:num>
  <w:num w:numId="43">
    <w:abstractNumId w:val="34"/>
  </w:num>
  <w:num w:numId="44">
    <w:abstractNumId w:val="14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245E"/>
    <w:rsid w:val="00003AE8"/>
    <w:rsid w:val="000043AE"/>
    <w:rsid w:val="00020842"/>
    <w:rsid w:val="000377A7"/>
    <w:rsid w:val="000617AE"/>
    <w:rsid w:val="0006578C"/>
    <w:rsid w:val="000907CB"/>
    <w:rsid w:val="000A1D11"/>
    <w:rsid w:val="000A3B22"/>
    <w:rsid w:val="000E0D12"/>
    <w:rsid w:val="001101C4"/>
    <w:rsid w:val="001137F3"/>
    <w:rsid w:val="00121C86"/>
    <w:rsid w:val="00134B06"/>
    <w:rsid w:val="00177BCA"/>
    <w:rsid w:val="0018279E"/>
    <w:rsid w:val="001B197D"/>
    <w:rsid w:val="001E13EC"/>
    <w:rsid w:val="002031E7"/>
    <w:rsid w:val="00203C79"/>
    <w:rsid w:val="0021245E"/>
    <w:rsid w:val="0023671A"/>
    <w:rsid w:val="00254CD3"/>
    <w:rsid w:val="002606B5"/>
    <w:rsid w:val="002A5CF4"/>
    <w:rsid w:val="002B1617"/>
    <w:rsid w:val="002B6257"/>
    <w:rsid w:val="002C21CC"/>
    <w:rsid w:val="002D7C5A"/>
    <w:rsid w:val="002F19DA"/>
    <w:rsid w:val="002F6496"/>
    <w:rsid w:val="00322D7B"/>
    <w:rsid w:val="00333C08"/>
    <w:rsid w:val="00352A4F"/>
    <w:rsid w:val="003624A9"/>
    <w:rsid w:val="00374BF8"/>
    <w:rsid w:val="003D2E18"/>
    <w:rsid w:val="003F565C"/>
    <w:rsid w:val="00403D8E"/>
    <w:rsid w:val="00430AB9"/>
    <w:rsid w:val="004447C8"/>
    <w:rsid w:val="00482C51"/>
    <w:rsid w:val="00487CB8"/>
    <w:rsid w:val="00496737"/>
    <w:rsid w:val="004B1060"/>
    <w:rsid w:val="004D70A9"/>
    <w:rsid w:val="004E0C9D"/>
    <w:rsid w:val="004E3D3D"/>
    <w:rsid w:val="004F3B35"/>
    <w:rsid w:val="004F4364"/>
    <w:rsid w:val="005226D5"/>
    <w:rsid w:val="00526D3C"/>
    <w:rsid w:val="00530878"/>
    <w:rsid w:val="00557944"/>
    <w:rsid w:val="005752FE"/>
    <w:rsid w:val="005B1195"/>
    <w:rsid w:val="005D5046"/>
    <w:rsid w:val="005F2DF9"/>
    <w:rsid w:val="00617061"/>
    <w:rsid w:val="00624B66"/>
    <w:rsid w:val="00625ACC"/>
    <w:rsid w:val="0063483B"/>
    <w:rsid w:val="00652145"/>
    <w:rsid w:val="00654C7E"/>
    <w:rsid w:val="00657720"/>
    <w:rsid w:val="006C0001"/>
    <w:rsid w:val="006D2B8B"/>
    <w:rsid w:val="007043F3"/>
    <w:rsid w:val="0071060B"/>
    <w:rsid w:val="00724FB2"/>
    <w:rsid w:val="0073659C"/>
    <w:rsid w:val="00737A4E"/>
    <w:rsid w:val="00755877"/>
    <w:rsid w:val="007624C0"/>
    <w:rsid w:val="00774CE2"/>
    <w:rsid w:val="00785FBD"/>
    <w:rsid w:val="007F42E3"/>
    <w:rsid w:val="00807C52"/>
    <w:rsid w:val="0084365B"/>
    <w:rsid w:val="00867F0C"/>
    <w:rsid w:val="00873FCD"/>
    <w:rsid w:val="008A44D6"/>
    <w:rsid w:val="008B4F27"/>
    <w:rsid w:val="008E1910"/>
    <w:rsid w:val="008E7A15"/>
    <w:rsid w:val="008F6C8E"/>
    <w:rsid w:val="00915869"/>
    <w:rsid w:val="00923CEA"/>
    <w:rsid w:val="00935496"/>
    <w:rsid w:val="00954954"/>
    <w:rsid w:val="009B6DAE"/>
    <w:rsid w:val="009C2E85"/>
    <w:rsid w:val="009C6A60"/>
    <w:rsid w:val="009D4035"/>
    <w:rsid w:val="009D6FBF"/>
    <w:rsid w:val="00A16C0C"/>
    <w:rsid w:val="00A21FCD"/>
    <w:rsid w:val="00A34F67"/>
    <w:rsid w:val="00A41787"/>
    <w:rsid w:val="00A439D6"/>
    <w:rsid w:val="00A53009"/>
    <w:rsid w:val="00A668A3"/>
    <w:rsid w:val="00A73ED7"/>
    <w:rsid w:val="00A8332E"/>
    <w:rsid w:val="00A86DB5"/>
    <w:rsid w:val="00AA335F"/>
    <w:rsid w:val="00AC09F8"/>
    <w:rsid w:val="00B374C7"/>
    <w:rsid w:val="00BB0F11"/>
    <w:rsid w:val="00BB4FA8"/>
    <w:rsid w:val="00BB6FC2"/>
    <w:rsid w:val="00BD4382"/>
    <w:rsid w:val="00C269A5"/>
    <w:rsid w:val="00C5070B"/>
    <w:rsid w:val="00C64939"/>
    <w:rsid w:val="00CA1364"/>
    <w:rsid w:val="00CB11B5"/>
    <w:rsid w:val="00CB2C20"/>
    <w:rsid w:val="00CB727E"/>
    <w:rsid w:val="00CD43AC"/>
    <w:rsid w:val="00D51C29"/>
    <w:rsid w:val="00D55D3F"/>
    <w:rsid w:val="00DB7F02"/>
    <w:rsid w:val="00DC14BF"/>
    <w:rsid w:val="00DD1023"/>
    <w:rsid w:val="00DE079E"/>
    <w:rsid w:val="00E2264A"/>
    <w:rsid w:val="00E228E8"/>
    <w:rsid w:val="00E3000B"/>
    <w:rsid w:val="00E32E10"/>
    <w:rsid w:val="00E3555E"/>
    <w:rsid w:val="00E83FCD"/>
    <w:rsid w:val="00EC59FD"/>
    <w:rsid w:val="00F01166"/>
    <w:rsid w:val="00F03147"/>
    <w:rsid w:val="00F078D4"/>
    <w:rsid w:val="00F12422"/>
    <w:rsid w:val="00F12DF2"/>
    <w:rsid w:val="00F316A4"/>
    <w:rsid w:val="00F42696"/>
    <w:rsid w:val="00F43259"/>
    <w:rsid w:val="00F536C3"/>
    <w:rsid w:val="00F54924"/>
    <w:rsid w:val="00F769EC"/>
    <w:rsid w:val="00FC09D4"/>
    <w:rsid w:val="00FE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wahid</cp:lastModifiedBy>
  <cp:revision>15</cp:revision>
  <cp:lastPrinted>2015-04-13T08:29:00Z</cp:lastPrinted>
  <dcterms:created xsi:type="dcterms:W3CDTF">2019-01-23T07:46:00Z</dcterms:created>
  <dcterms:modified xsi:type="dcterms:W3CDTF">2024-08-12T21:09:00Z</dcterms:modified>
</cp:coreProperties>
</file>